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3B77823" w14:textId="77777777" w:rsidR="00F63447" w:rsidRPr="00F63447" w:rsidRDefault="00F63447" w:rsidP="00F63447"/>
    <w:tbl>
      <w:tblPr>
        <w:tblW w:w="0" w:type="auto"/>
        <w:tblLayout w:type="fixed"/>
        <w:tblCellMar>
          <w:left w:w="71" w:type="dxa"/>
          <w:right w:w="71" w:type="dxa"/>
        </w:tblCellMar>
        <w:tblLook w:val="0000" w:firstRow="0" w:lastRow="0" w:firstColumn="0" w:lastColumn="0" w:noHBand="0" w:noVBand="0"/>
      </w:tblPr>
      <w:tblGrid>
        <w:gridCol w:w="10419"/>
      </w:tblGrid>
      <w:tr w:rsidR="007411D9" w14:paraId="261AAD80" w14:textId="77777777">
        <w:tc>
          <w:tcPr>
            <w:tcW w:w="10419" w:type="dxa"/>
            <w:shd w:val="clear" w:color="auto" w:fill="auto"/>
          </w:tcPr>
          <w:p w14:paraId="008899DB" w14:textId="77777777" w:rsidR="007411D9" w:rsidRDefault="00676C12">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0062FF52" wp14:editId="70E99DCA">
                  <wp:extent cx="1905000" cy="676275"/>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76275"/>
                          </a:xfrm>
                          <a:prstGeom prst="rect">
                            <a:avLst/>
                          </a:prstGeom>
                          <a:noFill/>
                          <a:ln>
                            <a:noFill/>
                          </a:ln>
                        </pic:spPr>
                      </pic:pic>
                    </a:graphicData>
                  </a:graphic>
                </wp:inline>
              </w:drawing>
            </w:r>
          </w:p>
          <w:p w14:paraId="13831072" w14:textId="77777777" w:rsidR="007411D9" w:rsidRDefault="007411D9" w:rsidP="001A4CA5">
            <w:pPr>
              <w:pStyle w:val="Pieddepage"/>
              <w:tabs>
                <w:tab w:val="clear" w:pos="4536"/>
                <w:tab w:val="clear" w:pos="9072"/>
              </w:tabs>
              <w:jc w:val="center"/>
            </w:pPr>
          </w:p>
        </w:tc>
      </w:tr>
    </w:tbl>
    <w:p w14:paraId="687EBC6F"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9285"/>
        <w:gridCol w:w="992"/>
      </w:tblGrid>
      <w:tr w:rsidR="007411D9" w14:paraId="0362BD8E" w14:textId="77777777" w:rsidTr="00ED486C">
        <w:tc>
          <w:tcPr>
            <w:tcW w:w="9285" w:type="dxa"/>
            <w:shd w:val="clear" w:color="auto" w:fill="66CCFF"/>
          </w:tcPr>
          <w:p w14:paraId="610FE7F8" w14:textId="77777777" w:rsidR="007411D9" w:rsidRDefault="007411D9" w:rsidP="00676C12">
            <w:pPr>
              <w:pStyle w:val="Titre8"/>
              <w:tabs>
                <w:tab w:val="clear" w:pos="0"/>
              </w:tabs>
              <w:ind w:left="1276" w:firstLine="0"/>
              <w:rPr>
                <w:caps/>
                <w:sz w:val="28"/>
                <w:szCs w:val="28"/>
              </w:rPr>
            </w:pPr>
            <w:r>
              <w:rPr>
                <w:caps/>
                <w:sz w:val="28"/>
                <w:szCs w:val="28"/>
              </w:rPr>
              <w:t>Lettre de candidature</w:t>
            </w:r>
          </w:p>
          <w:p w14:paraId="3A42FDFE" w14:textId="77777777" w:rsidR="007411D9" w:rsidRPr="002530D7" w:rsidRDefault="00A440EF" w:rsidP="00676C12">
            <w:pPr>
              <w:pStyle w:val="Titre8"/>
              <w:tabs>
                <w:tab w:val="clear" w:pos="0"/>
              </w:tabs>
              <w:spacing w:before="120" w:after="120"/>
              <w:ind w:left="1276" w:firstLine="0"/>
              <w:rPr>
                <w:rFonts w:ascii="Arial Gras" w:hAnsi="Arial Gras"/>
                <w:caps/>
                <w:spacing w:val="-4"/>
                <w:sz w:val="28"/>
                <w:szCs w:val="28"/>
              </w:rPr>
            </w:pPr>
            <w:r w:rsidRPr="002530D7">
              <w:rPr>
                <w:rFonts w:ascii="Arial Gras" w:hAnsi="Arial Gras"/>
                <w:caps/>
                <w:spacing w:val="-4"/>
                <w:sz w:val="28"/>
                <w:szCs w:val="28"/>
              </w:rPr>
              <w:t>designation</w:t>
            </w:r>
            <w:r w:rsidR="007411D9" w:rsidRPr="002530D7">
              <w:rPr>
                <w:rFonts w:ascii="Arial Gras" w:hAnsi="Arial Gras"/>
                <w:caps/>
                <w:spacing w:val="-4"/>
                <w:sz w:val="28"/>
                <w:szCs w:val="28"/>
              </w:rPr>
              <w:t xml:space="preserve"> du mandataire par ses co-traitants</w:t>
            </w:r>
          </w:p>
        </w:tc>
        <w:tc>
          <w:tcPr>
            <w:tcW w:w="992" w:type="dxa"/>
            <w:shd w:val="clear" w:color="auto" w:fill="66CCFF"/>
          </w:tcPr>
          <w:p w14:paraId="3716DE81" w14:textId="77777777" w:rsidR="007411D9" w:rsidRDefault="007411D9">
            <w:pPr>
              <w:pStyle w:val="Titre8"/>
              <w:tabs>
                <w:tab w:val="right" w:pos="9639"/>
              </w:tabs>
              <w:spacing w:before="120" w:after="120"/>
            </w:pPr>
            <w:r>
              <w:rPr>
                <w:caps/>
                <w:sz w:val="28"/>
                <w:szCs w:val="28"/>
              </w:rPr>
              <w:t>Dc1</w:t>
            </w:r>
          </w:p>
        </w:tc>
      </w:tr>
      <w:tr w:rsidR="00ED486C" w14:paraId="376653DC" w14:textId="77777777" w:rsidTr="00ED486C">
        <w:tblPrEx>
          <w:tblLook w:val="04A0" w:firstRow="1" w:lastRow="0" w:firstColumn="1" w:lastColumn="0" w:noHBand="0" w:noVBand="1"/>
        </w:tblPrEx>
        <w:tc>
          <w:tcPr>
            <w:tcW w:w="10277" w:type="dxa"/>
            <w:gridSpan w:val="2"/>
          </w:tcPr>
          <w:p w14:paraId="7E0E9705" w14:textId="77777777" w:rsidR="00ED486C" w:rsidRDefault="00ED486C" w:rsidP="00ED486C">
            <w:pPr>
              <w:pStyle w:val="Titre2"/>
              <w:numPr>
                <w:ilvl w:val="1"/>
                <w:numId w:val="8"/>
              </w:numPr>
              <w:snapToGrid w:val="0"/>
              <w:jc w:val="both"/>
              <w:rPr>
                <w:rFonts w:ascii="Arial" w:hAnsi="Arial" w:cs="Arial"/>
                <w:b w:val="0"/>
                <w:bCs w:val="0"/>
                <w:i/>
                <w:iCs/>
                <w:sz w:val="18"/>
                <w:szCs w:val="18"/>
              </w:rPr>
            </w:pPr>
          </w:p>
          <w:p w14:paraId="10C4A1FE" w14:textId="77777777" w:rsidR="00ED486C" w:rsidRDefault="00ED486C" w:rsidP="00ED486C">
            <w:pPr>
              <w:pStyle w:val="Titre2"/>
              <w:numPr>
                <w:ilvl w:val="1"/>
                <w:numId w:val="8"/>
              </w:numPr>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62873476" w14:textId="77777777" w:rsidR="00ED486C" w:rsidRDefault="00ED486C" w:rsidP="00ED486C">
            <w:pPr>
              <w:pStyle w:val="Titre2"/>
              <w:numPr>
                <w:ilvl w:val="1"/>
                <w:numId w:val="8"/>
              </w:numPr>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77F46CA1" w14:textId="77777777" w:rsidR="00ED486C" w:rsidRDefault="00ED486C"/>
          <w:p w14:paraId="76F84D8D" w14:textId="77777777" w:rsidR="00ED486C" w:rsidRDefault="00ED486C" w:rsidP="00ED486C">
            <w:pPr>
              <w:pStyle w:val="Titre8"/>
              <w:numPr>
                <w:ilvl w:val="7"/>
                <w:numId w:val="8"/>
              </w:numPr>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2EC41E2C" w14:textId="77777777" w:rsidR="00ED486C" w:rsidRDefault="00ED486C"/>
          <w:p w14:paraId="34C652E1" w14:textId="77777777" w:rsidR="00ED486C" w:rsidRPr="00ED486C" w:rsidRDefault="00ED486C" w:rsidP="00ED486C">
            <w:pPr>
              <w:pStyle w:val="Titre2"/>
              <w:numPr>
                <w:ilvl w:val="1"/>
                <w:numId w:val="8"/>
              </w:numPr>
              <w:ind w:left="0" w:firstLine="0"/>
              <w:jc w:val="both"/>
              <w:rPr>
                <w:rFonts w:ascii="Arial" w:hAnsi="Arial" w:cs="Arial"/>
                <w:b w:val="0"/>
                <w:bCs w:val="0"/>
                <w:i/>
                <w:iCs/>
                <w:sz w:val="18"/>
                <w:szCs w:val="18"/>
              </w:rPr>
            </w:pPr>
            <w:r>
              <w:rPr>
                <w:rFonts w:ascii="Arial" w:hAnsi="Arial" w:cs="Arial"/>
                <w:b w:val="0"/>
                <w:i/>
                <w:sz w:val="18"/>
                <w:szCs w:val="18"/>
              </w:rPr>
              <w:t xml:space="preserve">Il est rappelé qu’en application du code de la commande publique, et notamment ses </w:t>
            </w:r>
            <w:hyperlink r:id="rId10" w:history="1">
              <w:r>
                <w:rPr>
                  <w:rStyle w:val="Lienhypertexte"/>
                  <w:rFonts w:cs="Arial"/>
                  <w:b w:val="0"/>
                  <w:i/>
                  <w:sz w:val="18"/>
                  <w:szCs w:val="18"/>
                </w:rPr>
                <w:t>articles L. 1110-1</w:t>
              </w:r>
            </w:hyperlink>
            <w:r>
              <w:rPr>
                <w:rFonts w:ascii="Arial" w:hAnsi="Arial" w:cs="Arial"/>
                <w:b w:val="0"/>
                <w:i/>
                <w:sz w:val="18"/>
                <w:szCs w:val="18"/>
              </w:rPr>
              <w:t xml:space="preserve">, et </w:t>
            </w:r>
            <w:hyperlink r:id="rId11" w:history="1">
              <w:r>
                <w:rPr>
                  <w:rStyle w:val="Lienhypertexte"/>
                  <w:rFonts w:cs="Arial"/>
                  <w:b w:val="0"/>
                  <w:i/>
                  <w:sz w:val="18"/>
                  <w:szCs w:val="18"/>
                </w:rPr>
                <w:t>R. 2162-1 à R. 2162-6</w:t>
              </w:r>
            </w:hyperlink>
            <w:r>
              <w:rPr>
                <w:rFonts w:ascii="Arial" w:hAnsi="Arial" w:cs="Arial"/>
                <w:b w:val="0"/>
                <w:i/>
                <w:sz w:val="18"/>
                <w:szCs w:val="18"/>
              </w:rPr>
              <w:t xml:space="preserve">, </w:t>
            </w:r>
            <w:hyperlink r:id="rId12" w:history="1">
              <w:r>
                <w:rPr>
                  <w:rStyle w:val="Lienhypertexte"/>
                  <w:rFonts w:cs="Arial"/>
                  <w:b w:val="0"/>
                  <w:i/>
                  <w:sz w:val="18"/>
                  <w:szCs w:val="18"/>
                </w:rPr>
                <w:t>R. 2162-7 à R. 2162-12</w:t>
              </w:r>
            </w:hyperlink>
            <w:r>
              <w:rPr>
                <w:rFonts w:ascii="Arial" w:hAnsi="Arial" w:cs="Arial"/>
                <w:b w:val="0"/>
                <w:i/>
                <w:sz w:val="18"/>
                <w:szCs w:val="18"/>
              </w:rPr>
              <w:t xml:space="preserve">, </w:t>
            </w:r>
            <w:hyperlink r:id="rId13" w:history="1">
              <w:r>
                <w:rPr>
                  <w:rStyle w:val="Lienhypertexte"/>
                  <w:rFonts w:cs="Arial"/>
                  <w:b w:val="0"/>
                  <w:i/>
                  <w:sz w:val="18"/>
                  <w:szCs w:val="18"/>
                </w:rPr>
                <w:t>R. 2162-13 à R. 2162-14</w:t>
              </w:r>
            </w:hyperlink>
            <w:r>
              <w:rPr>
                <w:rFonts w:ascii="Arial" w:hAnsi="Arial" w:cs="Arial"/>
                <w:b w:val="0"/>
                <w:i/>
                <w:sz w:val="18"/>
                <w:szCs w:val="18"/>
              </w:rPr>
              <w:t xml:space="preserve"> et </w:t>
            </w:r>
            <w:hyperlink r:id="rId14" w:history="1">
              <w:r>
                <w:rPr>
                  <w:rStyle w:val="Lienhypertexte"/>
                  <w:rFonts w:cs="Arial"/>
                  <w:b w:val="0"/>
                  <w:i/>
                  <w:sz w:val="18"/>
                  <w:szCs w:val="18"/>
                </w:rPr>
                <w:t>R. 2162-15 à R. 2162-21</w:t>
              </w:r>
            </w:hyperlink>
            <w:r>
              <w:rPr>
                <w:rFonts w:ascii="Arial" w:hAnsi="Arial" w:cs="Arial"/>
                <w:b w:val="0"/>
                <w:i/>
                <w:sz w:val="18"/>
                <w:szCs w:val="18"/>
              </w:rPr>
              <w:t xml:space="preserve"> (marchés publics autres que de défense ou de sécurité), ainsi que </w:t>
            </w:r>
            <w:hyperlink r:id="rId15" w:history="1">
              <w:r>
                <w:rPr>
                  <w:rStyle w:val="Lienhypertexte"/>
                  <w:rFonts w:cs="Arial"/>
                  <w:b w:val="0"/>
                  <w:i/>
                  <w:sz w:val="18"/>
                  <w:szCs w:val="18"/>
                </w:rPr>
                <w:t>R. 23612-1 à R. 2362-6</w:t>
              </w:r>
            </w:hyperlink>
            <w:r>
              <w:rPr>
                <w:rFonts w:ascii="Arial" w:hAnsi="Arial" w:cs="Arial"/>
                <w:b w:val="0"/>
                <w:i/>
                <w:sz w:val="18"/>
                <w:szCs w:val="18"/>
              </w:rPr>
              <w:t xml:space="preserve">, </w:t>
            </w:r>
            <w:hyperlink r:id="rId16" w:history="1">
              <w:r>
                <w:rPr>
                  <w:rStyle w:val="Lienhypertexte"/>
                  <w:rFonts w:cs="Arial"/>
                  <w:b w:val="0"/>
                  <w:i/>
                  <w:sz w:val="18"/>
                  <w:szCs w:val="18"/>
                </w:rPr>
                <w:t>R. 2362-7</w:t>
              </w:r>
            </w:hyperlink>
            <w:r>
              <w:rPr>
                <w:rFonts w:ascii="Arial" w:hAnsi="Arial" w:cs="Arial"/>
                <w:b w:val="0"/>
                <w:i/>
                <w:sz w:val="18"/>
                <w:szCs w:val="18"/>
              </w:rPr>
              <w:t xml:space="preserve">, </w:t>
            </w:r>
            <w:hyperlink r:id="rId17" w:history="1">
              <w:r>
                <w:rPr>
                  <w:rStyle w:val="Lienhypertexte"/>
                  <w:rFonts w:cs="Arial"/>
                  <w:b w:val="0"/>
                  <w:i/>
                  <w:sz w:val="18"/>
                  <w:szCs w:val="18"/>
                </w:rPr>
                <w:t>R. 2362-8</w:t>
              </w:r>
            </w:hyperlink>
            <w:r>
              <w:rPr>
                <w:rFonts w:ascii="Arial" w:hAnsi="Arial" w:cs="Arial"/>
                <w:b w:val="0"/>
                <w:i/>
                <w:sz w:val="18"/>
                <w:szCs w:val="18"/>
              </w:rPr>
              <w:t xml:space="preserve">, </w:t>
            </w:r>
            <w:hyperlink r:id="rId18" w:history="1">
              <w:r>
                <w:rPr>
                  <w:rStyle w:val="Lienhypertexte"/>
                  <w:rFonts w:cs="Arial"/>
                  <w:b w:val="0"/>
                  <w:i/>
                  <w:sz w:val="18"/>
                  <w:szCs w:val="18"/>
                </w:rPr>
                <w:t>R. 2362-9 à R. 2362-12</w:t>
              </w:r>
            </w:hyperlink>
            <w:r>
              <w:rPr>
                <w:rFonts w:ascii="Arial" w:hAnsi="Arial" w:cs="Arial"/>
                <w:b w:val="0"/>
                <w:i/>
                <w:sz w:val="18"/>
                <w:szCs w:val="18"/>
              </w:rPr>
              <w:t>, et </w:t>
            </w:r>
            <w:hyperlink r:id="rId19" w:history="1">
              <w:r>
                <w:rPr>
                  <w:rStyle w:val="Lienhypertexte"/>
                  <w:rFonts w:cs="Arial"/>
                  <w:b w:val="0"/>
                  <w:i/>
                  <w:sz w:val="18"/>
                  <w:szCs w:val="18"/>
                </w:rPr>
                <w:t>R. 2362-13 à R. 2362-18</w:t>
              </w:r>
            </w:hyperlink>
            <w:r>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7411D9" w14:paraId="3FE61D57" w14:textId="77777777" w:rsidTr="00ED486C">
        <w:tc>
          <w:tcPr>
            <w:tcW w:w="10277" w:type="dxa"/>
            <w:gridSpan w:val="2"/>
            <w:shd w:val="clear" w:color="auto" w:fill="auto"/>
          </w:tcPr>
          <w:p w14:paraId="6BABFBC1" w14:textId="77777777" w:rsidR="00EB4DEA" w:rsidRPr="00EB4DEA" w:rsidRDefault="00EB4DEA" w:rsidP="00ED486C">
            <w:pPr>
              <w:pStyle w:val="Titre2"/>
              <w:numPr>
                <w:ilvl w:val="0"/>
                <w:numId w:val="0"/>
              </w:numPr>
              <w:jc w:val="both"/>
            </w:pPr>
          </w:p>
        </w:tc>
      </w:tr>
      <w:tr w:rsidR="007411D9" w14:paraId="7B8CB742" w14:textId="77777777" w:rsidTr="00ED486C">
        <w:tc>
          <w:tcPr>
            <w:tcW w:w="10277" w:type="dxa"/>
            <w:gridSpan w:val="2"/>
            <w:shd w:val="clear" w:color="auto" w:fill="auto"/>
          </w:tcPr>
          <w:p w14:paraId="7A0060C1" w14:textId="77777777" w:rsidR="007411D9" w:rsidRDefault="007411D9">
            <w:pPr>
              <w:tabs>
                <w:tab w:val="left" w:pos="-142"/>
                <w:tab w:val="left" w:pos="4111"/>
              </w:tabs>
              <w:snapToGrid w:val="0"/>
              <w:jc w:val="both"/>
              <w:rPr>
                <w:rFonts w:ascii="Arial" w:hAnsi="Arial" w:cs="Arial"/>
                <w:b/>
                <w:bCs/>
              </w:rPr>
            </w:pPr>
          </w:p>
        </w:tc>
      </w:tr>
      <w:tr w:rsidR="007411D9" w14:paraId="44634A03" w14:textId="77777777" w:rsidTr="00ED486C">
        <w:tc>
          <w:tcPr>
            <w:tcW w:w="10277" w:type="dxa"/>
            <w:gridSpan w:val="2"/>
            <w:shd w:val="clear" w:color="auto" w:fill="66CCFF"/>
          </w:tcPr>
          <w:p w14:paraId="605F5596"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301B2BDC" w14:textId="77777777" w:rsidR="007411D9" w:rsidRDefault="007411D9">
      <w:pPr>
        <w:pStyle w:val="En-tte"/>
        <w:tabs>
          <w:tab w:val="clear" w:pos="4536"/>
          <w:tab w:val="clear" w:pos="9072"/>
        </w:tabs>
        <w:rPr>
          <w:rFonts w:ascii="Arial" w:hAnsi="Arial" w:cs="Arial"/>
        </w:rPr>
      </w:pPr>
    </w:p>
    <w:p w14:paraId="1D6E5770" w14:textId="77777777" w:rsidR="001A4CA5" w:rsidRPr="00903844" w:rsidRDefault="001A4CA5" w:rsidP="001A4CA5">
      <w:pPr>
        <w:pStyle w:val="En-tte"/>
        <w:jc w:val="center"/>
        <w:rPr>
          <w:rFonts w:ascii="Arial" w:hAnsi="Arial" w:cs="Arial"/>
          <w:b/>
        </w:rPr>
      </w:pPr>
      <w:r w:rsidRPr="00903844">
        <w:rPr>
          <w:rFonts w:ascii="Arial" w:hAnsi="Arial" w:cs="Arial"/>
          <w:b/>
        </w:rPr>
        <w:t>UNIVERSITE DE LORRAINE</w:t>
      </w:r>
    </w:p>
    <w:p w14:paraId="2D1D263A" w14:textId="77777777" w:rsidR="001A4CA5" w:rsidRPr="00903844" w:rsidRDefault="001A4CA5" w:rsidP="001A4CA5">
      <w:pPr>
        <w:pStyle w:val="En-tte"/>
        <w:jc w:val="center"/>
        <w:rPr>
          <w:rFonts w:ascii="Arial" w:hAnsi="Arial" w:cs="Arial"/>
          <w:b/>
          <w:bCs/>
          <w:iCs/>
        </w:rPr>
      </w:pPr>
      <w:r w:rsidRPr="00903844">
        <w:rPr>
          <w:rFonts w:ascii="Arial" w:hAnsi="Arial" w:cs="Arial"/>
          <w:b/>
          <w:bCs/>
          <w:iCs/>
        </w:rPr>
        <w:t>34 Cours Léopold</w:t>
      </w:r>
    </w:p>
    <w:p w14:paraId="52503DEF" w14:textId="77777777" w:rsidR="001A4CA5" w:rsidRPr="00903844" w:rsidRDefault="001A4CA5" w:rsidP="001A4CA5">
      <w:pPr>
        <w:pStyle w:val="En-tte"/>
        <w:jc w:val="center"/>
        <w:rPr>
          <w:rFonts w:ascii="Arial" w:hAnsi="Arial" w:cs="Arial"/>
          <w:b/>
          <w:bCs/>
          <w:iCs/>
        </w:rPr>
      </w:pPr>
      <w:r w:rsidRPr="00903844">
        <w:rPr>
          <w:rFonts w:ascii="Arial" w:hAnsi="Arial" w:cs="Arial"/>
          <w:b/>
          <w:bCs/>
          <w:iCs/>
        </w:rPr>
        <w:t>CS 25233</w:t>
      </w:r>
    </w:p>
    <w:p w14:paraId="6B64E2DF" w14:textId="77777777" w:rsidR="001A4CA5" w:rsidRPr="00001671" w:rsidRDefault="001A4CA5" w:rsidP="001A4CA5">
      <w:pPr>
        <w:pStyle w:val="En-tte"/>
        <w:jc w:val="center"/>
        <w:rPr>
          <w:rFonts w:ascii="Arial" w:hAnsi="Arial" w:cs="Arial"/>
          <w:b/>
        </w:rPr>
      </w:pPr>
      <w:r w:rsidRPr="00903844">
        <w:rPr>
          <w:rFonts w:ascii="Arial" w:hAnsi="Arial" w:cs="Arial"/>
          <w:b/>
          <w:bCs/>
          <w:iCs/>
        </w:rPr>
        <w:t>54052 NANCY CEDEX</w:t>
      </w:r>
    </w:p>
    <w:p w14:paraId="1860782E"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F26A6F4" w14:textId="77777777">
        <w:trPr>
          <w:trHeight w:val="160"/>
        </w:trPr>
        <w:tc>
          <w:tcPr>
            <w:tcW w:w="10277" w:type="dxa"/>
            <w:shd w:val="clear" w:color="auto" w:fill="66CCFF"/>
          </w:tcPr>
          <w:p w14:paraId="47EF373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8DFB449" w14:textId="77777777" w:rsidR="001A4CA5" w:rsidRDefault="001A4CA5">
      <w:pPr>
        <w:pStyle w:val="fcase1ertab"/>
        <w:tabs>
          <w:tab w:val="clear" w:pos="426"/>
          <w:tab w:val="left" w:pos="0"/>
        </w:tabs>
        <w:spacing w:before="120"/>
        <w:ind w:left="0" w:firstLine="0"/>
        <w:rPr>
          <w:rFonts w:ascii="Arial" w:hAnsi="Arial" w:cs="Arial"/>
          <w:i/>
          <w:sz w:val="18"/>
          <w:szCs w:val="18"/>
        </w:rPr>
      </w:pPr>
    </w:p>
    <w:p w14:paraId="49141F99" w14:textId="0DCA20CD" w:rsidR="00ED486C" w:rsidRDefault="00ED486C" w:rsidP="00ED486C">
      <w:pPr>
        <w:pStyle w:val="En-tte"/>
        <w:jc w:val="center"/>
        <w:rPr>
          <w:rFonts w:ascii="Arial" w:hAnsi="Arial" w:cs="Arial"/>
          <w:b/>
          <w:bCs/>
          <w:iCs/>
          <w:sz w:val="24"/>
          <w:szCs w:val="24"/>
        </w:rPr>
      </w:pPr>
      <w:r>
        <w:rPr>
          <w:rFonts w:ascii="Arial" w:hAnsi="Arial" w:cs="Arial"/>
          <w:b/>
          <w:bCs/>
          <w:iCs/>
          <w:sz w:val="24"/>
          <w:szCs w:val="24"/>
        </w:rPr>
        <w:t xml:space="preserve">ACCORD-CADRE N° 25B03 </w:t>
      </w:r>
      <w:r w:rsidR="00EA6DCF">
        <w:rPr>
          <w:rFonts w:ascii="Arial" w:hAnsi="Arial" w:cs="Arial"/>
          <w:b/>
          <w:bCs/>
          <w:iCs/>
          <w:sz w:val="24"/>
          <w:szCs w:val="24"/>
        </w:rPr>
        <w:t>bis</w:t>
      </w:r>
    </w:p>
    <w:p w14:paraId="240D0A93" w14:textId="77777777" w:rsidR="00ED486C" w:rsidRDefault="00ED486C" w:rsidP="00ED486C">
      <w:pPr>
        <w:pStyle w:val="En-tte"/>
        <w:jc w:val="center"/>
        <w:rPr>
          <w:rFonts w:ascii="Arial" w:hAnsi="Arial" w:cs="Arial"/>
          <w:b/>
          <w:bCs/>
          <w:iCs/>
          <w:sz w:val="24"/>
          <w:szCs w:val="24"/>
        </w:rPr>
      </w:pPr>
    </w:p>
    <w:p w14:paraId="235B62A6" w14:textId="77777777" w:rsidR="00ED486C" w:rsidRDefault="00ED486C" w:rsidP="00ED486C">
      <w:pPr>
        <w:pStyle w:val="En-tte"/>
        <w:jc w:val="center"/>
        <w:rPr>
          <w:rFonts w:ascii="Arial" w:hAnsi="Arial" w:cs="Arial"/>
          <w:b/>
          <w:bCs/>
          <w:iCs/>
          <w:sz w:val="24"/>
          <w:szCs w:val="24"/>
        </w:rPr>
      </w:pPr>
      <w:r>
        <w:rPr>
          <w:rFonts w:ascii="Arial" w:hAnsi="Arial" w:cs="Arial"/>
          <w:b/>
          <w:bCs/>
          <w:iCs/>
          <w:sz w:val="24"/>
          <w:szCs w:val="24"/>
        </w:rPr>
        <w:t>PORTANT SUR L’ACQUISITION DE MATÉRIAUX, FOURNITURES ET CONSOMMABLES POUR L’ENTRETIEN DES BÂTIMENTS DE L’UNIVERSITÉ DE LORRAINE (OUTILLAGES, QUINCAILLERIE ET FOURNITURES DE TRAVAUX)</w:t>
      </w:r>
    </w:p>
    <w:p w14:paraId="03E44B75" w14:textId="77777777" w:rsidR="00ED486C" w:rsidRDefault="00ED486C" w:rsidP="00ED486C">
      <w:pPr>
        <w:rPr>
          <w:rFonts w:ascii="Arial" w:hAnsi="Arial" w:cs="Arial"/>
          <w:b/>
          <w:bCs/>
        </w:rPr>
      </w:pPr>
    </w:p>
    <w:tbl>
      <w:tblPr>
        <w:tblW w:w="0" w:type="auto"/>
        <w:tblLayout w:type="fixed"/>
        <w:tblCellMar>
          <w:left w:w="71" w:type="dxa"/>
          <w:right w:w="71" w:type="dxa"/>
        </w:tblCellMar>
        <w:tblLook w:val="04A0" w:firstRow="1" w:lastRow="0" w:firstColumn="1" w:lastColumn="0" w:noHBand="0" w:noVBand="1"/>
      </w:tblPr>
      <w:tblGrid>
        <w:gridCol w:w="10277"/>
      </w:tblGrid>
      <w:tr w:rsidR="00ED486C" w14:paraId="7EECF39B" w14:textId="77777777" w:rsidTr="00ED486C">
        <w:tc>
          <w:tcPr>
            <w:tcW w:w="10277" w:type="dxa"/>
            <w:shd w:val="clear" w:color="auto" w:fill="66CCFF"/>
            <w:hideMark/>
          </w:tcPr>
          <w:p w14:paraId="682F701D" w14:textId="77777777" w:rsidR="00ED486C" w:rsidRDefault="00ED486C">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634A70CD" w14:textId="77777777" w:rsidR="00ED486C" w:rsidRDefault="00ED486C" w:rsidP="00ED486C">
      <w:pPr>
        <w:spacing w:before="120"/>
        <w:rPr>
          <w:rFonts w:ascii="Arial" w:hAnsi="Arial" w:cs="Arial"/>
        </w:rPr>
      </w:pPr>
      <w:r>
        <w:rPr>
          <w:rFonts w:ascii="Arial" w:hAnsi="Arial" w:cs="Arial"/>
          <w:i/>
          <w:sz w:val="18"/>
          <w:szCs w:val="18"/>
        </w:rPr>
        <w:t>(Cocher la ou les cases correspondantes.)</w:t>
      </w:r>
    </w:p>
    <w:p w14:paraId="39D64D1A" w14:textId="77777777" w:rsidR="00ED486C" w:rsidRDefault="00ED486C" w:rsidP="00ED486C">
      <w:pPr>
        <w:pStyle w:val="Titre1"/>
        <w:numPr>
          <w:ilvl w:val="0"/>
          <w:numId w:val="8"/>
        </w:numPr>
        <w:ind w:left="0"/>
        <w:rPr>
          <w:rFonts w:ascii="Arial" w:hAnsi="Arial" w:cs="Arial"/>
          <w:b w:val="0"/>
          <w:bCs w:val="0"/>
        </w:rPr>
      </w:pPr>
    </w:p>
    <w:p w14:paraId="6D58B61C" w14:textId="77777777" w:rsidR="00ED486C" w:rsidRDefault="00ED486C" w:rsidP="00ED486C">
      <w:pPr>
        <w:numPr>
          <w:ilvl w:val="0"/>
          <w:numId w:val="8"/>
        </w:numPr>
        <w:rPr>
          <w:rFonts w:ascii="Arial" w:hAnsi="Arial" w:cs="Arial"/>
          <w:b/>
        </w:rPr>
      </w:pPr>
      <w:r>
        <w:rPr>
          <w:rFonts w:ascii="Arial" w:hAnsi="Arial" w:cs="Arial"/>
          <w:b/>
        </w:rPr>
        <w:t>La candidature est présentée pour le(s) lot(s) suivant(s) :</w:t>
      </w:r>
    </w:p>
    <w:p w14:paraId="7F4F3DF0" w14:textId="77777777" w:rsidR="00ED486C" w:rsidRDefault="00ED486C" w:rsidP="00ED486C">
      <w:pPr>
        <w:numPr>
          <w:ilvl w:val="0"/>
          <w:numId w:val="8"/>
        </w:numPr>
        <w:rPr>
          <w:rFonts w:ascii="Arial" w:hAnsi="Arial" w:cs="Arial"/>
          <w:b/>
          <w:sz w:val="14"/>
          <w:szCs w:val="14"/>
        </w:rPr>
      </w:pPr>
    </w:p>
    <w:p w14:paraId="1E082470" w14:textId="77777777" w:rsidR="00ED486C" w:rsidRDefault="00ED486C" w:rsidP="00ED486C">
      <w:pPr>
        <w:numPr>
          <w:ilvl w:val="0"/>
          <w:numId w:val="8"/>
        </w:numPr>
        <w:tabs>
          <w:tab w:val="left" w:pos="1418"/>
        </w:tabs>
        <w:rPr>
          <w:rFonts w:ascii="Arial" w:hAnsi="Arial" w:cs="Arial"/>
        </w:rPr>
      </w:pPr>
      <w:r>
        <w:rPr>
          <w:rFonts w:ascii="MS Gothic" w:eastAsia="MS Gothic" w:hAnsi="MS Gothic" w:cs="Arial" w:hint="eastAsia"/>
        </w:rPr>
        <w:t>☐</w:t>
      </w:r>
      <w:r>
        <w:rPr>
          <w:rFonts w:ascii="Arial" w:hAnsi="Arial" w:cs="Arial"/>
        </w:rPr>
        <w:t xml:space="preserve"> </w:t>
      </w:r>
      <w:r>
        <w:rPr>
          <w:rFonts w:ascii="Arial" w:hAnsi="Arial" w:cs="Arial"/>
        </w:rPr>
        <w:tab/>
      </w:r>
      <w:r>
        <w:rPr>
          <w:rFonts w:ascii="Arial" w:hAnsi="Arial" w:cs="Arial"/>
          <w:b/>
        </w:rPr>
        <w:t>Lot 1 :</w:t>
      </w:r>
      <w:r>
        <w:rPr>
          <w:rFonts w:ascii="Arial" w:hAnsi="Arial" w:cs="Arial"/>
        </w:rPr>
        <w:t xml:space="preserve"> </w:t>
      </w:r>
      <w:r>
        <w:rPr>
          <w:rFonts w:ascii="Arial" w:hAnsi="Arial" w:cs="Arial"/>
        </w:rPr>
        <w:tab/>
        <w:t>Outillages portatifs manuels et électriques et consommables associés</w:t>
      </w:r>
    </w:p>
    <w:p w14:paraId="396AA718" w14:textId="77777777" w:rsidR="00ED486C" w:rsidRDefault="00ED486C" w:rsidP="00ED486C">
      <w:pPr>
        <w:numPr>
          <w:ilvl w:val="0"/>
          <w:numId w:val="8"/>
        </w:numPr>
        <w:tabs>
          <w:tab w:val="left" w:pos="1418"/>
        </w:tabs>
        <w:rPr>
          <w:rFonts w:ascii="Arial" w:hAnsi="Arial" w:cs="Arial"/>
        </w:rPr>
      </w:pPr>
      <w:r>
        <w:rPr>
          <w:rFonts w:ascii="MS Gothic" w:eastAsia="MS Gothic" w:hAnsi="MS Gothic" w:cs="Arial" w:hint="eastAsia"/>
        </w:rPr>
        <w:t>☐</w:t>
      </w:r>
      <w:r>
        <w:rPr>
          <w:rFonts w:ascii="Arial" w:hAnsi="Arial" w:cs="Arial"/>
        </w:rPr>
        <w:t xml:space="preserve"> </w:t>
      </w:r>
      <w:r>
        <w:rPr>
          <w:rFonts w:ascii="Arial" w:hAnsi="Arial" w:cs="Arial"/>
        </w:rPr>
        <w:tab/>
      </w:r>
      <w:r>
        <w:rPr>
          <w:rFonts w:ascii="Arial" w:hAnsi="Arial" w:cs="Arial"/>
          <w:b/>
        </w:rPr>
        <w:t>Lot 2 :</w:t>
      </w:r>
      <w:r>
        <w:rPr>
          <w:rFonts w:ascii="Arial" w:hAnsi="Arial" w:cs="Arial"/>
        </w:rPr>
        <w:t xml:space="preserve"> </w:t>
      </w:r>
      <w:r>
        <w:rPr>
          <w:rFonts w:ascii="Arial" w:hAnsi="Arial" w:cs="Arial"/>
        </w:rPr>
        <w:tab/>
        <w:t>Equipements de protection individuelle</w:t>
      </w:r>
    </w:p>
    <w:p w14:paraId="4B99055B" w14:textId="77777777" w:rsidR="00ED486C" w:rsidRDefault="00ED486C" w:rsidP="00ED486C">
      <w:pPr>
        <w:numPr>
          <w:ilvl w:val="0"/>
          <w:numId w:val="8"/>
        </w:numPr>
        <w:tabs>
          <w:tab w:val="left" w:pos="1418"/>
        </w:tabs>
        <w:rPr>
          <w:rFonts w:ascii="Arial" w:hAnsi="Arial" w:cs="Arial"/>
        </w:rPr>
      </w:pPr>
      <w:r>
        <w:rPr>
          <w:rFonts w:ascii="MS Gothic" w:eastAsia="MS Gothic" w:hAnsi="MS Gothic" w:cs="Arial" w:hint="eastAsia"/>
        </w:rPr>
        <w:t>☐</w:t>
      </w:r>
      <w:r>
        <w:rPr>
          <w:rFonts w:ascii="Arial" w:hAnsi="Arial" w:cs="Arial"/>
        </w:rPr>
        <w:t xml:space="preserve"> </w:t>
      </w:r>
      <w:r>
        <w:rPr>
          <w:rFonts w:ascii="Arial" w:hAnsi="Arial" w:cs="Arial"/>
        </w:rPr>
        <w:tab/>
      </w:r>
      <w:r>
        <w:rPr>
          <w:rFonts w:ascii="Arial" w:hAnsi="Arial" w:cs="Arial"/>
          <w:b/>
        </w:rPr>
        <w:t>Lot 3 :</w:t>
      </w:r>
      <w:r>
        <w:rPr>
          <w:rFonts w:ascii="Arial" w:hAnsi="Arial" w:cs="Arial"/>
        </w:rPr>
        <w:t xml:space="preserve"> </w:t>
      </w:r>
      <w:r>
        <w:rPr>
          <w:rFonts w:ascii="Arial" w:hAnsi="Arial" w:cs="Arial"/>
        </w:rPr>
        <w:tab/>
        <w:t>Quincaillerie et serrurerie</w:t>
      </w:r>
    </w:p>
    <w:p w14:paraId="486F5265" w14:textId="77777777" w:rsidR="00ED486C" w:rsidRDefault="00ED486C" w:rsidP="00ED486C">
      <w:pPr>
        <w:numPr>
          <w:ilvl w:val="0"/>
          <w:numId w:val="8"/>
        </w:numPr>
        <w:tabs>
          <w:tab w:val="left" w:pos="1418"/>
        </w:tabs>
        <w:rPr>
          <w:rFonts w:ascii="Arial" w:hAnsi="Arial" w:cs="Arial"/>
        </w:rPr>
      </w:pPr>
      <w:r>
        <w:rPr>
          <w:rFonts w:ascii="MS Gothic" w:eastAsia="MS Gothic" w:hAnsi="MS Gothic" w:cs="Arial" w:hint="eastAsia"/>
        </w:rPr>
        <w:t>☐</w:t>
      </w:r>
      <w:r>
        <w:rPr>
          <w:rFonts w:ascii="Arial" w:hAnsi="Arial" w:cs="Arial"/>
        </w:rPr>
        <w:t xml:space="preserve"> </w:t>
      </w:r>
      <w:r>
        <w:rPr>
          <w:rFonts w:ascii="Arial" w:hAnsi="Arial" w:cs="Arial"/>
        </w:rPr>
        <w:tab/>
      </w:r>
      <w:r>
        <w:rPr>
          <w:rFonts w:ascii="Arial" w:hAnsi="Arial" w:cs="Arial"/>
          <w:b/>
        </w:rPr>
        <w:t>Lot 4 :</w:t>
      </w:r>
      <w:r>
        <w:rPr>
          <w:rFonts w:ascii="Arial" w:hAnsi="Arial" w:cs="Arial"/>
        </w:rPr>
        <w:t xml:space="preserve"> </w:t>
      </w:r>
      <w:r>
        <w:rPr>
          <w:rFonts w:ascii="Arial" w:hAnsi="Arial" w:cs="Arial"/>
        </w:rPr>
        <w:tab/>
        <w:t>Matériels et équipements électriques des bâtiments, et outillages spécifiques</w:t>
      </w:r>
    </w:p>
    <w:p w14:paraId="71B8BA77" w14:textId="77777777" w:rsidR="00ED486C" w:rsidRDefault="00ED486C" w:rsidP="00ED486C">
      <w:pPr>
        <w:numPr>
          <w:ilvl w:val="0"/>
          <w:numId w:val="8"/>
        </w:numPr>
        <w:tabs>
          <w:tab w:val="left" w:pos="1418"/>
        </w:tabs>
        <w:rPr>
          <w:rFonts w:ascii="Arial" w:hAnsi="Arial" w:cs="Arial"/>
        </w:rPr>
      </w:pPr>
      <w:r>
        <w:rPr>
          <w:rFonts w:ascii="MS Gothic" w:eastAsia="MS Gothic" w:hAnsi="MS Gothic" w:cs="Arial" w:hint="eastAsia"/>
        </w:rPr>
        <w:t>☐</w:t>
      </w:r>
      <w:r>
        <w:rPr>
          <w:rFonts w:ascii="Arial" w:hAnsi="Arial" w:cs="Arial"/>
        </w:rPr>
        <w:t xml:space="preserve"> </w:t>
      </w:r>
      <w:r>
        <w:rPr>
          <w:rFonts w:ascii="Arial" w:hAnsi="Arial" w:cs="Arial"/>
        </w:rPr>
        <w:tab/>
      </w:r>
      <w:r>
        <w:rPr>
          <w:rFonts w:ascii="Arial" w:hAnsi="Arial" w:cs="Arial"/>
          <w:b/>
        </w:rPr>
        <w:t>Lot 5 :</w:t>
      </w:r>
      <w:r>
        <w:rPr>
          <w:rFonts w:ascii="Arial" w:hAnsi="Arial" w:cs="Arial"/>
        </w:rPr>
        <w:t xml:space="preserve"> </w:t>
      </w:r>
      <w:r>
        <w:rPr>
          <w:rFonts w:ascii="Arial" w:hAnsi="Arial" w:cs="Arial"/>
        </w:rPr>
        <w:tab/>
        <w:t>Eclairages intérieurs, extérieurs (hors éclairage public) et accessoires</w:t>
      </w:r>
    </w:p>
    <w:p w14:paraId="56D655E6" w14:textId="77777777" w:rsidR="00ED486C" w:rsidRDefault="00ED486C" w:rsidP="00ED486C">
      <w:pPr>
        <w:numPr>
          <w:ilvl w:val="0"/>
          <w:numId w:val="8"/>
        </w:numPr>
        <w:tabs>
          <w:tab w:val="left" w:pos="1418"/>
        </w:tabs>
        <w:rPr>
          <w:rFonts w:ascii="Arial" w:hAnsi="Arial" w:cs="Arial"/>
        </w:rPr>
      </w:pPr>
      <w:r>
        <w:rPr>
          <w:rFonts w:ascii="MS Gothic" w:eastAsia="MS Gothic" w:hAnsi="MS Gothic" w:cs="Arial" w:hint="eastAsia"/>
        </w:rPr>
        <w:t>☐</w:t>
      </w:r>
      <w:r>
        <w:rPr>
          <w:rFonts w:ascii="Arial" w:hAnsi="Arial" w:cs="Arial"/>
        </w:rPr>
        <w:t xml:space="preserve"> </w:t>
      </w:r>
      <w:r>
        <w:rPr>
          <w:rFonts w:ascii="Arial" w:hAnsi="Arial" w:cs="Arial"/>
        </w:rPr>
        <w:tab/>
      </w:r>
      <w:r>
        <w:rPr>
          <w:rFonts w:ascii="Arial" w:hAnsi="Arial" w:cs="Arial"/>
          <w:b/>
        </w:rPr>
        <w:t>Lot 6 :</w:t>
      </w:r>
      <w:r>
        <w:rPr>
          <w:rFonts w:ascii="Arial" w:hAnsi="Arial" w:cs="Arial"/>
        </w:rPr>
        <w:t xml:space="preserve"> </w:t>
      </w:r>
      <w:r>
        <w:rPr>
          <w:rFonts w:ascii="Arial" w:hAnsi="Arial" w:cs="Arial"/>
        </w:rPr>
        <w:tab/>
        <w:t>Plomberie, ventilation, chauffage, et outillages spécifiques</w:t>
      </w:r>
    </w:p>
    <w:p w14:paraId="77AA3D55" w14:textId="77777777" w:rsidR="00ED486C" w:rsidRDefault="00ED486C" w:rsidP="00ED486C">
      <w:pPr>
        <w:numPr>
          <w:ilvl w:val="0"/>
          <w:numId w:val="8"/>
        </w:numPr>
        <w:tabs>
          <w:tab w:val="left" w:pos="1418"/>
        </w:tabs>
        <w:rPr>
          <w:rFonts w:ascii="Arial" w:hAnsi="Arial" w:cs="Arial"/>
        </w:rPr>
      </w:pPr>
      <w:r>
        <w:rPr>
          <w:rFonts w:ascii="MS Gothic" w:eastAsia="MS Gothic" w:hAnsi="MS Gothic" w:cs="Arial" w:hint="eastAsia"/>
        </w:rPr>
        <w:t>☐</w:t>
      </w:r>
      <w:r>
        <w:rPr>
          <w:rFonts w:ascii="Arial" w:hAnsi="Arial" w:cs="Arial"/>
        </w:rPr>
        <w:t xml:space="preserve"> </w:t>
      </w:r>
      <w:r>
        <w:rPr>
          <w:rFonts w:ascii="Arial" w:hAnsi="Arial" w:cs="Arial"/>
        </w:rPr>
        <w:tab/>
      </w:r>
      <w:r>
        <w:rPr>
          <w:rFonts w:ascii="Arial" w:hAnsi="Arial" w:cs="Arial"/>
          <w:b/>
        </w:rPr>
        <w:t>Lot 7 :</w:t>
      </w:r>
      <w:r>
        <w:rPr>
          <w:rFonts w:ascii="Arial" w:hAnsi="Arial" w:cs="Arial"/>
        </w:rPr>
        <w:t xml:space="preserve"> </w:t>
      </w:r>
      <w:r>
        <w:rPr>
          <w:rFonts w:ascii="Arial" w:hAnsi="Arial" w:cs="Arial"/>
        </w:rPr>
        <w:tab/>
        <w:t xml:space="preserve">Peintures, habillage et finition des murs, sols souples, et outillages spécifiques </w:t>
      </w:r>
    </w:p>
    <w:p w14:paraId="58FFCB7B" w14:textId="77777777" w:rsidR="00ED486C" w:rsidRDefault="00ED486C" w:rsidP="00ED486C">
      <w:pPr>
        <w:numPr>
          <w:ilvl w:val="0"/>
          <w:numId w:val="8"/>
        </w:numPr>
        <w:tabs>
          <w:tab w:val="left" w:pos="1418"/>
        </w:tabs>
        <w:rPr>
          <w:rFonts w:ascii="Arial" w:hAnsi="Arial" w:cs="Arial"/>
        </w:rPr>
      </w:pPr>
      <w:r>
        <w:rPr>
          <w:rFonts w:ascii="MS Gothic" w:eastAsia="MS Gothic" w:hAnsi="MS Gothic" w:cs="Arial" w:hint="eastAsia"/>
        </w:rPr>
        <w:t>☐</w:t>
      </w:r>
      <w:r>
        <w:rPr>
          <w:rFonts w:ascii="Arial" w:hAnsi="Arial" w:cs="Arial"/>
        </w:rPr>
        <w:t xml:space="preserve"> </w:t>
      </w:r>
      <w:r>
        <w:rPr>
          <w:rFonts w:ascii="Arial" w:hAnsi="Arial" w:cs="Arial"/>
        </w:rPr>
        <w:tab/>
      </w:r>
      <w:r>
        <w:rPr>
          <w:rFonts w:ascii="Arial" w:hAnsi="Arial" w:cs="Arial"/>
          <w:b/>
        </w:rPr>
        <w:t>Lot 8 :</w:t>
      </w:r>
      <w:r>
        <w:rPr>
          <w:rFonts w:ascii="Arial" w:hAnsi="Arial" w:cs="Arial"/>
        </w:rPr>
        <w:t xml:space="preserve"> </w:t>
      </w:r>
      <w:r>
        <w:rPr>
          <w:rFonts w:ascii="Arial" w:hAnsi="Arial" w:cs="Arial"/>
        </w:rPr>
        <w:tab/>
        <w:t>Bois Massifs, menuiserie d'intérieur et panneaux</w:t>
      </w:r>
    </w:p>
    <w:p w14:paraId="682E1336" w14:textId="77777777" w:rsidR="00ED486C" w:rsidRDefault="00ED486C" w:rsidP="00ED486C">
      <w:pPr>
        <w:numPr>
          <w:ilvl w:val="0"/>
          <w:numId w:val="8"/>
        </w:numPr>
        <w:tabs>
          <w:tab w:val="left" w:pos="1418"/>
        </w:tabs>
        <w:rPr>
          <w:rFonts w:ascii="Arial" w:hAnsi="Arial" w:cs="Arial"/>
        </w:rPr>
      </w:pPr>
      <w:r>
        <w:rPr>
          <w:rFonts w:ascii="MS Gothic" w:eastAsia="MS Gothic" w:hAnsi="MS Gothic" w:cs="Arial" w:hint="eastAsia"/>
        </w:rPr>
        <w:t>☐</w:t>
      </w:r>
      <w:r>
        <w:rPr>
          <w:rFonts w:ascii="Arial" w:hAnsi="Arial" w:cs="Arial"/>
        </w:rPr>
        <w:t xml:space="preserve"> </w:t>
      </w:r>
      <w:r>
        <w:rPr>
          <w:rFonts w:ascii="Arial" w:hAnsi="Arial" w:cs="Arial"/>
        </w:rPr>
        <w:tab/>
      </w:r>
      <w:r>
        <w:rPr>
          <w:rFonts w:ascii="Arial" w:hAnsi="Arial" w:cs="Arial"/>
          <w:b/>
        </w:rPr>
        <w:t>Lot 9 :</w:t>
      </w:r>
      <w:r>
        <w:rPr>
          <w:rFonts w:ascii="Arial" w:hAnsi="Arial" w:cs="Arial"/>
        </w:rPr>
        <w:t xml:space="preserve"> </w:t>
      </w:r>
      <w:r>
        <w:rPr>
          <w:rFonts w:ascii="Arial" w:hAnsi="Arial" w:cs="Arial"/>
        </w:rPr>
        <w:tab/>
        <w:t>Maçonnerie, cloisonnement et plafond</w:t>
      </w:r>
    </w:p>
    <w:p w14:paraId="4AA3DD2D" w14:textId="77777777" w:rsidR="00ED486C" w:rsidRDefault="00ED486C" w:rsidP="00ED486C">
      <w:pPr>
        <w:numPr>
          <w:ilvl w:val="0"/>
          <w:numId w:val="8"/>
        </w:numPr>
        <w:tabs>
          <w:tab w:val="left" w:pos="1418"/>
        </w:tabs>
        <w:rPr>
          <w:rFonts w:ascii="Arial" w:hAnsi="Arial" w:cs="Arial"/>
        </w:rPr>
      </w:pPr>
    </w:p>
    <w:p w14:paraId="0B68EA08" w14:textId="77777777" w:rsidR="007411D9" w:rsidRDefault="007411D9">
      <w:pPr>
        <w:rPr>
          <w:rFonts w:ascii="Arial" w:hAnsi="Arial" w:cs="Arial"/>
        </w:rPr>
      </w:pPr>
    </w:p>
    <w:p w14:paraId="52E6F0D9" w14:textId="77777777" w:rsidR="007411D9" w:rsidRDefault="007411D9">
      <w:pPr>
        <w:rPr>
          <w:rFonts w:ascii="Arial" w:hAnsi="Arial" w:cs="Arial"/>
        </w:rPr>
      </w:pPr>
    </w:p>
    <w:p w14:paraId="00B29AAA"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FB1BC6D" w14:textId="77777777">
        <w:tc>
          <w:tcPr>
            <w:tcW w:w="10419" w:type="dxa"/>
            <w:shd w:val="clear" w:color="auto" w:fill="66CCFF"/>
          </w:tcPr>
          <w:p w14:paraId="5EE41976"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09690DF"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B406472" w14:textId="77777777" w:rsidR="007411D9" w:rsidRDefault="007411D9">
      <w:pPr>
        <w:pStyle w:val="En-tte"/>
        <w:tabs>
          <w:tab w:val="clear" w:pos="4536"/>
          <w:tab w:val="clear" w:pos="9072"/>
        </w:tabs>
        <w:rPr>
          <w:rFonts w:ascii="Arial" w:hAnsi="Arial" w:cs="Arial"/>
        </w:rPr>
      </w:pPr>
    </w:p>
    <w:p w14:paraId="705A5469"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A6DCF">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546528AB"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47D610F2" w14:textId="77777777" w:rsidR="007411D9" w:rsidRDefault="007411D9">
      <w:pPr>
        <w:pStyle w:val="En-tte"/>
        <w:tabs>
          <w:tab w:val="clear" w:pos="4536"/>
          <w:tab w:val="clear" w:pos="9072"/>
        </w:tabs>
        <w:rPr>
          <w:rFonts w:ascii="Arial" w:hAnsi="Arial" w:cs="Arial"/>
        </w:rPr>
      </w:pPr>
    </w:p>
    <w:p w14:paraId="7A54F22C"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7DB6F28" w14:textId="77777777" w:rsidR="007E5216" w:rsidRDefault="007E5216" w:rsidP="007E5216">
      <w:pPr>
        <w:pStyle w:val="En-tte"/>
        <w:ind w:left="360"/>
        <w:rPr>
          <w:rFonts w:ascii="Arial" w:hAnsi="Arial" w:cs="Arial"/>
        </w:rPr>
      </w:pPr>
    </w:p>
    <w:p w14:paraId="28441E09" w14:textId="77777777" w:rsidR="007E5216" w:rsidRPr="00775F55" w:rsidRDefault="007E5216" w:rsidP="007E5216">
      <w:pPr>
        <w:pStyle w:val="En-tte"/>
        <w:ind w:left="360"/>
        <w:rPr>
          <w:rFonts w:ascii="Arial" w:hAnsi="Arial" w:cs="Arial"/>
        </w:rPr>
      </w:pPr>
    </w:p>
    <w:p w14:paraId="58410434"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14B1CED" w14:textId="77777777" w:rsidR="007E5216" w:rsidRDefault="007E5216" w:rsidP="007E5216">
      <w:pPr>
        <w:pStyle w:val="En-tte"/>
        <w:ind w:left="360"/>
        <w:rPr>
          <w:rFonts w:ascii="Arial" w:hAnsi="Arial" w:cs="Arial"/>
        </w:rPr>
      </w:pPr>
    </w:p>
    <w:p w14:paraId="49A1885D" w14:textId="77777777" w:rsidR="007E5216" w:rsidRPr="00775F55" w:rsidRDefault="007E5216" w:rsidP="007E5216">
      <w:pPr>
        <w:pStyle w:val="En-tte"/>
        <w:ind w:left="360"/>
        <w:rPr>
          <w:rFonts w:ascii="Arial" w:hAnsi="Arial" w:cs="Arial"/>
        </w:rPr>
      </w:pPr>
    </w:p>
    <w:p w14:paraId="54F93093"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6C95A9B" w14:textId="77777777" w:rsidR="007E5216" w:rsidRDefault="007E5216" w:rsidP="007E5216">
      <w:pPr>
        <w:pStyle w:val="En-tte"/>
        <w:ind w:left="360"/>
        <w:rPr>
          <w:rFonts w:ascii="Arial" w:hAnsi="Arial" w:cs="Arial"/>
        </w:rPr>
      </w:pPr>
    </w:p>
    <w:p w14:paraId="25A5D908" w14:textId="77777777" w:rsidR="007E5216" w:rsidRPr="00775F55" w:rsidRDefault="007E5216" w:rsidP="007E5216">
      <w:pPr>
        <w:pStyle w:val="En-tte"/>
        <w:ind w:left="360"/>
        <w:rPr>
          <w:rFonts w:ascii="Arial" w:hAnsi="Arial" w:cs="Arial"/>
        </w:rPr>
      </w:pPr>
    </w:p>
    <w:p w14:paraId="6683D0F6"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9F44B06" w14:textId="77777777" w:rsidR="007E5216" w:rsidRDefault="007E5216" w:rsidP="007E5216">
      <w:pPr>
        <w:pStyle w:val="En-tte"/>
        <w:ind w:left="360"/>
        <w:rPr>
          <w:rFonts w:ascii="Arial" w:hAnsi="Arial" w:cs="Arial"/>
        </w:rPr>
      </w:pPr>
    </w:p>
    <w:p w14:paraId="5BEF2754" w14:textId="77777777" w:rsidR="007E5216" w:rsidRPr="00775F55" w:rsidRDefault="007E5216" w:rsidP="007E5216">
      <w:pPr>
        <w:pStyle w:val="En-tte"/>
        <w:ind w:left="360"/>
        <w:rPr>
          <w:rFonts w:ascii="Arial" w:hAnsi="Arial" w:cs="Arial"/>
        </w:rPr>
      </w:pPr>
    </w:p>
    <w:p w14:paraId="00C4AEEA" w14:textId="77777777"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147701FB" w14:textId="77777777" w:rsidR="007E5216" w:rsidRPr="00775F55" w:rsidRDefault="007E5216" w:rsidP="007E5216">
      <w:pPr>
        <w:pStyle w:val="En-tte"/>
        <w:ind w:left="360"/>
        <w:rPr>
          <w:rFonts w:ascii="Arial" w:hAnsi="Arial" w:cs="Arial"/>
        </w:rPr>
      </w:pPr>
    </w:p>
    <w:p w14:paraId="3493ABCA" w14:textId="77777777" w:rsidR="007411D9" w:rsidRDefault="007411D9">
      <w:pPr>
        <w:pStyle w:val="En-tte"/>
        <w:tabs>
          <w:tab w:val="clear" w:pos="4536"/>
          <w:tab w:val="clear" w:pos="9072"/>
        </w:tabs>
        <w:rPr>
          <w:rFonts w:ascii="Arial" w:hAnsi="Arial" w:cs="Arial"/>
        </w:rPr>
      </w:pPr>
    </w:p>
    <w:p w14:paraId="20322CCE"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EA6DCF">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3FED9073" w14:textId="77777777" w:rsidR="007411D9" w:rsidRDefault="007411D9">
      <w:pPr>
        <w:spacing w:before="60"/>
        <w:rPr>
          <w:rFonts w:ascii="Arial" w:hAnsi="Arial" w:cs="Arial"/>
          <w:iCs/>
        </w:rPr>
      </w:pPr>
    </w:p>
    <w:p w14:paraId="17CB510D"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A6DCF">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A6DCF">
        <w:fldChar w:fldCharType="separate"/>
      </w:r>
      <w:r>
        <w:fldChar w:fldCharType="end"/>
      </w:r>
      <w:r w:rsidR="007411D9">
        <w:rPr>
          <w:rFonts w:ascii="Arial" w:hAnsi="Arial" w:cs="Arial"/>
          <w:iCs/>
        </w:rPr>
        <w:t xml:space="preserve"> </w:t>
      </w:r>
      <w:r w:rsidR="007411D9">
        <w:rPr>
          <w:rFonts w:ascii="Arial" w:hAnsi="Arial" w:cs="Arial"/>
        </w:rPr>
        <w:t>solidaire</w:t>
      </w:r>
    </w:p>
    <w:p w14:paraId="6DF1239B" w14:textId="77777777" w:rsidR="007411D9" w:rsidRDefault="007411D9">
      <w:pPr>
        <w:rPr>
          <w:rFonts w:ascii="Arial" w:hAnsi="Arial" w:cs="Arial"/>
        </w:rPr>
      </w:pPr>
    </w:p>
    <w:p w14:paraId="56EFE0E0" w14:textId="77777777" w:rsidR="007411D9" w:rsidRDefault="007411D9">
      <w:pPr>
        <w:rPr>
          <w:rFonts w:ascii="Arial" w:hAnsi="Arial" w:cs="Arial"/>
        </w:rPr>
      </w:pPr>
    </w:p>
    <w:p w14:paraId="4B92DD0C"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C36EFDF" w14:textId="77777777" w:rsidR="007411D9" w:rsidRDefault="007411D9">
      <w:pPr>
        <w:spacing w:before="60"/>
        <w:rPr>
          <w:rFonts w:ascii="Arial" w:hAnsi="Arial" w:cs="Arial"/>
          <w:iCs/>
        </w:rPr>
      </w:pPr>
    </w:p>
    <w:p w14:paraId="429D2809"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A6DCF">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A6DCF">
        <w:fldChar w:fldCharType="separate"/>
      </w:r>
      <w:r>
        <w:fldChar w:fldCharType="end"/>
      </w:r>
      <w:r w:rsidR="007411D9">
        <w:rPr>
          <w:rFonts w:ascii="Arial" w:hAnsi="Arial" w:cs="Arial"/>
          <w:iCs/>
        </w:rPr>
        <w:t xml:space="preserve"> OUI</w:t>
      </w:r>
    </w:p>
    <w:p w14:paraId="2215BBEF"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06F2AEA9" w14:textId="77777777" w:rsidTr="00B02DE5">
        <w:tc>
          <w:tcPr>
            <w:tcW w:w="10490" w:type="dxa"/>
            <w:shd w:val="clear" w:color="auto" w:fill="66CCFF"/>
          </w:tcPr>
          <w:p w14:paraId="36D7916C"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27233561"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0CC3959F" w14:textId="77777777"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1116"/>
        <w:gridCol w:w="5953"/>
        <w:gridCol w:w="3402"/>
      </w:tblGrid>
      <w:tr w:rsidR="00C1386A" w14:paraId="304EF0E3" w14:textId="77777777" w:rsidTr="00E16B42">
        <w:trPr>
          <w:trHeight w:val="1200"/>
        </w:trPr>
        <w:tc>
          <w:tcPr>
            <w:tcW w:w="1116" w:type="dxa"/>
            <w:tcBorders>
              <w:top w:val="single" w:sz="4" w:space="0" w:color="000000"/>
              <w:left w:val="single" w:sz="4" w:space="0" w:color="000000"/>
              <w:bottom w:val="single" w:sz="4" w:space="0" w:color="000000"/>
            </w:tcBorders>
            <w:shd w:val="clear" w:color="auto" w:fill="auto"/>
            <w:vAlign w:val="center"/>
          </w:tcPr>
          <w:p w14:paraId="464F9DE6" w14:textId="77777777" w:rsidR="00C1386A" w:rsidRDefault="00C1386A" w:rsidP="00E16B42">
            <w:pPr>
              <w:jc w:val="center"/>
              <w:rPr>
                <w:rFonts w:ascii="Arial" w:hAnsi="Arial" w:cs="Arial"/>
                <w:b/>
              </w:rPr>
            </w:pPr>
            <w:r>
              <w:rPr>
                <w:rFonts w:ascii="Arial" w:hAnsi="Arial" w:cs="Arial"/>
                <w:b/>
              </w:rPr>
              <w:t>N°</w:t>
            </w:r>
            <w:r w:rsidR="00E16B42">
              <w:rPr>
                <w:rFonts w:ascii="Arial" w:hAnsi="Arial" w:cs="Arial"/>
                <w:b/>
              </w:rPr>
              <w:t xml:space="preserve"> </w:t>
            </w:r>
            <w:r>
              <w:rPr>
                <w:rFonts w:ascii="Arial" w:hAnsi="Arial" w:cs="Arial"/>
                <w:b/>
              </w:rPr>
              <w:t>du</w:t>
            </w:r>
            <w:r w:rsidR="00E16B42">
              <w:rPr>
                <w:rFonts w:ascii="Arial" w:hAnsi="Arial" w:cs="Arial"/>
                <w:b/>
              </w:rPr>
              <w:t xml:space="preserve"> l</w:t>
            </w:r>
            <w:r>
              <w:rPr>
                <w:rFonts w:ascii="Arial" w:hAnsi="Arial" w:cs="Arial"/>
                <w:b/>
              </w:rPr>
              <w:t>ot</w:t>
            </w:r>
          </w:p>
        </w:tc>
        <w:tc>
          <w:tcPr>
            <w:tcW w:w="5953" w:type="dxa"/>
            <w:tcBorders>
              <w:top w:val="single" w:sz="4" w:space="0" w:color="000000"/>
              <w:left w:val="single" w:sz="4" w:space="0" w:color="000000"/>
              <w:bottom w:val="single" w:sz="4" w:space="0" w:color="000000"/>
            </w:tcBorders>
            <w:shd w:val="clear" w:color="auto" w:fill="auto"/>
            <w:vAlign w:val="center"/>
          </w:tcPr>
          <w:p w14:paraId="77694FAD" w14:textId="77777777" w:rsidR="00C1386A" w:rsidRDefault="00C1386A" w:rsidP="00E16B42">
            <w:pPr>
              <w:jc w:val="center"/>
              <w:rPr>
                <w:rFonts w:ascii="Arial" w:hAnsi="Arial" w:cs="Arial"/>
                <w:b/>
              </w:rPr>
            </w:pPr>
            <w:r>
              <w:rPr>
                <w:rFonts w:ascii="Arial" w:hAnsi="Arial" w:cs="Arial"/>
                <w:b/>
              </w:rPr>
              <w:t>Nom commercial et dénomination sociale, adresse de l’établissement (*),</w:t>
            </w:r>
            <w:r w:rsidR="00E16B42">
              <w:rPr>
                <w:rFonts w:ascii="Arial" w:hAnsi="Arial" w:cs="Arial"/>
                <w:b/>
              </w:rPr>
              <w:t xml:space="preserve"> </w:t>
            </w:r>
            <w:r>
              <w:rPr>
                <w:rFonts w:ascii="Arial" w:hAnsi="Arial" w:cs="Arial"/>
                <w:b/>
              </w:rPr>
              <w:t>adresse électronique, numéros de téléphone et de télécopie, numéro SIRET</w:t>
            </w:r>
            <w:r w:rsidR="00E16B42">
              <w:rPr>
                <w:rFonts w:ascii="Arial" w:hAnsi="Arial" w:cs="Arial"/>
                <w:b/>
              </w:rPr>
              <w:t xml:space="preserve"> </w:t>
            </w:r>
            <w:r>
              <w:rPr>
                <w:rFonts w:ascii="Arial" w:hAnsi="Arial" w:cs="Arial"/>
                <w:b/>
              </w:rPr>
              <w:t>des membres du groupement (***)</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298DC" w14:textId="77777777" w:rsidR="00C1386A" w:rsidRDefault="00C1386A" w:rsidP="00E16B42">
            <w:pPr>
              <w:pStyle w:val="Titre5"/>
              <w:numPr>
                <w:ilvl w:val="0"/>
                <w:numId w:val="0"/>
              </w:numPr>
              <w:snapToGrid w:val="0"/>
            </w:pPr>
            <w:r>
              <w:t>Prestations exécutées par les membres du groupement (**)</w:t>
            </w:r>
          </w:p>
        </w:tc>
      </w:tr>
      <w:tr w:rsidR="00C1386A" w14:paraId="27116D64" w14:textId="77777777" w:rsidTr="00E16B42">
        <w:trPr>
          <w:trHeight w:val="851"/>
        </w:trPr>
        <w:tc>
          <w:tcPr>
            <w:tcW w:w="1116" w:type="dxa"/>
            <w:tcBorders>
              <w:top w:val="single" w:sz="4" w:space="0" w:color="000000"/>
              <w:left w:val="single" w:sz="4" w:space="0" w:color="000000"/>
            </w:tcBorders>
            <w:shd w:val="clear" w:color="auto" w:fill="CCFFFF"/>
          </w:tcPr>
          <w:p w14:paraId="5F7BFA72" w14:textId="77777777" w:rsidR="00C1386A" w:rsidRDefault="00C1386A">
            <w:pPr>
              <w:snapToGrid w:val="0"/>
              <w:jc w:val="both"/>
              <w:rPr>
                <w:rFonts w:ascii="Arial" w:hAnsi="Arial" w:cs="Arial"/>
                <w:b/>
                <w:bCs/>
              </w:rPr>
            </w:pPr>
          </w:p>
        </w:tc>
        <w:tc>
          <w:tcPr>
            <w:tcW w:w="5953" w:type="dxa"/>
            <w:tcBorders>
              <w:top w:val="single" w:sz="4" w:space="0" w:color="000000"/>
              <w:left w:val="single" w:sz="4" w:space="0" w:color="000000"/>
            </w:tcBorders>
            <w:shd w:val="clear" w:color="auto" w:fill="CCFFFF"/>
          </w:tcPr>
          <w:p w14:paraId="3243DA48" w14:textId="77777777" w:rsidR="00C1386A" w:rsidRDefault="00C1386A">
            <w:pPr>
              <w:snapToGrid w:val="0"/>
              <w:jc w:val="both"/>
              <w:rPr>
                <w:rFonts w:ascii="Arial" w:hAnsi="Arial" w:cs="Arial"/>
              </w:rPr>
            </w:pPr>
          </w:p>
        </w:tc>
        <w:tc>
          <w:tcPr>
            <w:tcW w:w="3402" w:type="dxa"/>
            <w:tcBorders>
              <w:top w:val="single" w:sz="4" w:space="0" w:color="000000"/>
              <w:left w:val="single" w:sz="4" w:space="0" w:color="000000"/>
              <w:right w:val="single" w:sz="4" w:space="0" w:color="000000"/>
            </w:tcBorders>
            <w:shd w:val="clear" w:color="auto" w:fill="CCFFFF"/>
          </w:tcPr>
          <w:p w14:paraId="7019C116" w14:textId="77777777" w:rsidR="00C1386A" w:rsidRDefault="00C1386A">
            <w:pPr>
              <w:snapToGrid w:val="0"/>
              <w:jc w:val="both"/>
              <w:rPr>
                <w:rFonts w:ascii="Arial" w:hAnsi="Arial" w:cs="Arial"/>
              </w:rPr>
            </w:pPr>
          </w:p>
        </w:tc>
      </w:tr>
      <w:tr w:rsidR="00C1386A" w14:paraId="6C99BB75" w14:textId="77777777" w:rsidTr="00E16B42">
        <w:trPr>
          <w:trHeight w:val="851"/>
        </w:trPr>
        <w:tc>
          <w:tcPr>
            <w:tcW w:w="1116" w:type="dxa"/>
            <w:tcBorders>
              <w:left w:val="single" w:sz="4" w:space="0" w:color="000000"/>
            </w:tcBorders>
            <w:shd w:val="clear" w:color="auto" w:fill="auto"/>
          </w:tcPr>
          <w:p w14:paraId="629E6DAB" w14:textId="77777777" w:rsidR="00C1386A" w:rsidRDefault="00C1386A">
            <w:pPr>
              <w:snapToGrid w:val="0"/>
              <w:jc w:val="both"/>
              <w:rPr>
                <w:rFonts w:ascii="Arial" w:hAnsi="Arial" w:cs="Arial"/>
              </w:rPr>
            </w:pPr>
          </w:p>
        </w:tc>
        <w:tc>
          <w:tcPr>
            <w:tcW w:w="5953" w:type="dxa"/>
            <w:tcBorders>
              <w:left w:val="single" w:sz="4" w:space="0" w:color="000000"/>
            </w:tcBorders>
            <w:shd w:val="clear" w:color="auto" w:fill="auto"/>
          </w:tcPr>
          <w:p w14:paraId="72E218E0" w14:textId="77777777" w:rsidR="00C1386A" w:rsidRDefault="00C1386A">
            <w:pPr>
              <w:snapToGrid w:val="0"/>
              <w:jc w:val="both"/>
              <w:rPr>
                <w:rFonts w:ascii="Arial" w:hAnsi="Arial" w:cs="Arial"/>
              </w:rPr>
            </w:pPr>
          </w:p>
        </w:tc>
        <w:tc>
          <w:tcPr>
            <w:tcW w:w="3402" w:type="dxa"/>
            <w:tcBorders>
              <w:left w:val="single" w:sz="4" w:space="0" w:color="000000"/>
              <w:right w:val="single" w:sz="4" w:space="0" w:color="000000"/>
            </w:tcBorders>
            <w:shd w:val="clear" w:color="auto" w:fill="auto"/>
          </w:tcPr>
          <w:p w14:paraId="66E14ED2" w14:textId="77777777" w:rsidR="00C1386A" w:rsidRDefault="00C1386A">
            <w:pPr>
              <w:snapToGrid w:val="0"/>
              <w:jc w:val="both"/>
              <w:rPr>
                <w:rFonts w:ascii="Arial" w:hAnsi="Arial" w:cs="Arial"/>
              </w:rPr>
            </w:pPr>
          </w:p>
        </w:tc>
      </w:tr>
      <w:tr w:rsidR="00C1386A" w14:paraId="7724E5D6" w14:textId="77777777" w:rsidTr="00E16B42">
        <w:trPr>
          <w:trHeight w:val="851"/>
        </w:trPr>
        <w:tc>
          <w:tcPr>
            <w:tcW w:w="1116" w:type="dxa"/>
            <w:tcBorders>
              <w:left w:val="single" w:sz="4" w:space="0" w:color="000000"/>
            </w:tcBorders>
            <w:shd w:val="clear" w:color="auto" w:fill="CCFFFF"/>
          </w:tcPr>
          <w:p w14:paraId="60B96A4B" w14:textId="77777777" w:rsidR="00C1386A" w:rsidRDefault="00C1386A">
            <w:pPr>
              <w:snapToGrid w:val="0"/>
              <w:jc w:val="both"/>
              <w:rPr>
                <w:rFonts w:ascii="Arial" w:hAnsi="Arial" w:cs="Arial"/>
              </w:rPr>
            </w:pPr>
          </w:p>
        </w:tc>
        <w:tc>
          <w:tcPr>
            <w:tcW w:w="5953" w:type="dxa"/>
            <w:tcBorders>
              <w:left w:val="single" w:sz="4" w:space="0" w:color="000000"/>
            </w:tcBorders>
            <w:shd w:val="clear" w:color="auto" w:fill="CCFFFF"/>
          </w:tcPr>
          <w:p w14:paraId="442FA393" w14:textId="77777777" w:rsidR="00C1386A" w:rsidRDefault="00C1386A">
            <w:pPr>
              <w:snapToGrid w:val="0"/>
              <w:jc w:val="both"/>
              <w:rPr>
                <w:rFonts w:ascii="Arial" w:hAnsi="Arial" w:cs="Arial"/>
              </w:rPr>
            </w:pPr>
          </w:p>
        </w:tc>
        <w:tc>
          <w:tcPr>
            <w:tcW w:w="3402" w:type="dxa"/>
            <w:tcBorders>
              <w:left w:val="single" w:sz="4" w:space="0" w:color="000000"/>
              <w:right w:val="single" w:sz="4" w:space="0" w:color="000000"/>
            </w:tcBorders>
            <w:shd w:val="clear" w:color="auto" w:fill="CCFFFF"/>
          </w:tcPr>
          <w:p w14:paraId="72A3208E" w14:textId="77777777" w:rsidR="00C1386A" w:rsidRDefault="00C1386A">
            <w:pPr>
              <w:snapToGrid w:val="0"/>
              <w:jc w:val="both"/>
              <w:rPr>
                <w:rFonts w:ascii="Arial" w:hAnsi="Arial" w:cs="Arial"/>
              </w:rPr>
            </w:pPr>
          </w:p>
        </w:tc>
      </w:tr>
      <w:tr w:rsidR="00C1386A" w14:paraId="5234AB1C" w14:textId="77777777" w:rsidTr="00E16B42">
        <w:trPr>
          <w:trHeight w:val="851"/>
        </w:trPr>
        <w:tc>
          <w:tcPr>
            <w:tcW w:w="1116" w:type="dxa"/>
            <w:tcBorders>
              <w:left w:val="single" w:sz="4" w:space="0" w:color="000000"/>
              <w:bottom w:val="single" w:sz="4" w:space="0" w:color="000000"/>
            </w:tcBorders>
            <w:shd w:val="clear" w:color="auto" w:fill="auto"/>
          </w:tcPr>
          <w:p w14:paraId="5D92457E" w14:textId="77777777" w:rsidR="00C1386A" w:rsidRDefault="00C1386A">
            <w:pPr>
              <w:snapToGrid w:val="0"/>
              <w:jc w:val="both"/>
              <w:rPr>
                <w:rFonts w:ascii="Arial" w:hAnsi="Arial" w:cs="Arial"/>
              </w:rPr>
            </w:pPr>
          </w:p>
        </w:tc>
        <w:tc>
          <w:tcPr>
            <w:tcW w:w="5953" w:type="dxa"/>
            <w:tcBorders>
              <w:left w:val="single" w:sz="4" w:space="0" w:color="000000"/>
              <w:bottom w:val="single" w:sz="4" w:space="0" w:color="000000"/>
            </w:tcBorders>
            <w:shd w:val="clear" w:color="auto" w:fill="auto"/>
          </w:tcPr>
          <w:p w14:paraId="4F80CB43" w14:textId="77777777" w:rsidR="00C1386A" w:rsidRDefault="00C1386A">
            <w:pPr>
              <w:snapToGrid w:val="0"/>
              <w:jc w:val="both"/>
              <w:rPr>
                <w:rFonts w:ascii="Arial" w:hAnsi="Arial" w:cs="Arial"/>
              </w:rPr>
            </w:pPr>
          </w:p>
        </w:tc>
        <w:tc>
          <w:tcPr>
            <w:tcW w:w="3402" w:type="dxa"/>
            <w:tcBorders>
              <w:left w:val="single" w:sz="4" w:space="0" w:color="000000"/>
              <w:bottom w:val="single" w:sz="4" w:space="0" w:color="000000"/>
              <w:right w:val="single" w:sz="4" w:space="0" w:color="000000"/>
            </w:tcBorders>
            <w:shd w:val="clear" w:color="auto" w:fill="auto"/>
          </w:tcPr>
          <w:p w14:paraId="1B02B70A" w14:textId="77777777" w:rsidR="00C1386A" w:rsidRDefault="00C1386A">
            <w:pPr>
              <w:snapToGrid w:val="0"/>
              <w:jc w:val="both"/>
              <w:rPr>
                <w:rFonts w:ascii="Arial" w:hAnsi="Arial" w:cs="Arial"/>
              </w:rPr>
            </w:pPr>
          </w:p>
        </w:tc>
      </w:tr>
    </w:tbl>
    <w:p w14:paraId="49953F04" w14:textId="77777777" w:rsidR="007411D9" w:rsidRPr="00E16B42" w:rsidRDefault="007411D9" w:rsidP="00E16B42">
      <w:pPr>
        <w:rPr>
          <w:rFonts w:ascii="Arial" w:hAnsi="Arial" w:cs="Arial"/>
          <w:sz w:val="18"/>
          <w:szCs w:val="18"/>
        </w:rPr>
      </w:pPr>
      <w:r w:rsidRPr="00E16B42">
        <w:rPr>
          <w:rFonts w:ascii="Arial" w:hAnsi="Arial" w:cs="Arial"/>
          <w:sz w:val="18"/>
          <w:szCs w:val="18"/>
        </w:rPr>
        <w:t>(*) Préciser l’adresse du siège social du membre du groupement si elle est différente de celle de l’établissement.</w:t>
      </w:r>
    </w:p>
    <w:p w14:paraId="7D9F613A"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6661FA09"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57C210CC" w14:textId="77777777" w:rsidR="00DF0547" w:rsidRDefault="00DF0547">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09BCC2CE" w14:textId="77777777" w:rsidTr="00DF0547">
        <w:tc>
          <w:tcPr>
            <w:tcW w:w="10419" w:type="dxa"/>
            <w:shd w:val="clear" w:color="auto" w:fill="66CCFF"/>
          </w:tcPr>
          <w:p w14:paraId="4B0B40AB"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298A14C8" w14:textId="77777777" w:rsidR="007411D9" w:rsidRDefault="007411D9"/>
    <w:p w14:paraId="314BFC1F" w14:textId="77777777"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14:paraId="4B140555" w14:textId="77777777"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23" w:history="1">
        <w:r w:rsidR="007E5216" w:rsidRPr="00C660B6">
          <w:rPr>
            <w:rStyle w:val="Lienhypertexte"/>
            <w:rFonts w:ascii="Arial" w:hAnsi="Arial" w:cs="Arial"/>
          </w:rPr>
          <w:t>articles L. 2141-1 à L. 2141-5</w:t>
        </w:r>
      </w:hyperlink>
      <w:r w:rsidR="007E5216">
        <w:rPr>
          <w:rFonts w:ascii="Arial" w:hAnsi="Arial" w:cs="Arial"/>
        </w:rPr>
        <w:t xml:space="preserve"> ou aux </w:t>
      </w:r>
      <w:hyperlink r:id="rId24"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p>
    <w:p w14:paraId="5A1D6013" w14:textId="77777777" w:rsidR="007411D9" w:rsidRDefault="007411D9">
      <w:pPr>
        <w:jc w:val="both"/>
        <w:rPr>
          <w:rFonts w:ascii="Arial" w:hAnsi="Arial" w:cs="Arial"/>
        </w:rPr>
      </w:pPr>
    </w:p>
    <w:p w14:paraId="33FB9CB5" w14:textId="77777777" w:rsidR="00AE730C" w:rsidRPr="005E12D0" w:rsidRDefault="009B0B7A" w:rsidP="00BF060E">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EA6DCF">
        <w:fldChar w:fldCharType="separate"/>
      </w:r>
      <w:r w:rsidR="00AE730C">
        <w:fldChar w:fldCharType="end"/>
      </w:r>
    </w:p>
    <w:p w14:paraId="56B7A37E" w14:textId="77777777" w:rsidR="00890E9E" w:rsidRDefault="00890E9E">
      <w:pPr>
        <w:jc w:val="both"/>
        <w:rPr>
          <w:rFonts w:ascii="Arial" w:hAnsi="Arial" w:cs="Arial"/>
        </w:rPr>
      </w:pPr>
    </w:p>
    <w:p w14:paraId="5E080D83" w14:textId="77777777"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75FB3447" w14:textId="77777777" w:rsidR="007E5216" w:rsidRDefault="007E5216">
      <w:pPr>
        <w:jc w:val="both"/>
        <w:rPr>
          <w:rFonts w:ascii="Arial" w:hAnsi="Arial" w:cs="Arial"/>
        </w:rPr>
      </w:pPr>
    </w:p>
    <w:p w14:paraId="411171E4"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F2 – Documents de preuve disponibles en ligne :</w:t>
      </w:r>
    </w:p>
    <w:p w14:paraId="554B1975" w14:textId="77777777" w:rsidR="00507C52" w:rsidRDefault="00507C52" w:rsidP="00507C52">
      <w:pPr>
        <w:pStyle w:val="En-tte"/>
        <w:tabs>
          <w:tab w:val="clear" w:pos="4536"/>
          <w:tab w:val="clear" w:pos="9072"/>
          <w:tab w:val="left" w:pos="864"/>
        </w:tabs>
        <w:rPr>
          <w:rFonts w:ascii="Arial" w:hAnsi="Arial" w:cs="Arial"/>
        </w:rPr>
      </w:pPr>
    </w:p>
    <w:p w14:paraId="3D1C9158"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C00AFC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163C108" w14:textId="77777777" w:rsidR="00507C52" w:rsidRPr="00411396" w:rsidRDefault="00507C52" w:rsidP="00507C52">
      <w:pPr>
        <w:pStyle w:val="En-tte"/>
        <w:tabs>
          <w:tab w:val="left" w:pos="864"/>
        </w:tabs>
        <w:rPr>
          <w:rFonts w:ascii="Arial" w:hAnsi="Arial" w:cs="Arial"/>
        </w:rPr>
      </w:pPr>
    </w:p>
    <w:p w14:paraId="3AF106AE" w14:textId="77777777"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14:paraId="4B9A1295" w14:textId="77777777" w:rsidR="00507C52" w:rsidRPr="00411396" w:rsidRDefault="00507C52" w:rsidP="00507C52">
      <w:pPr>
        <w:pStyle w:val="En-tte"/>
        <w:tabs>
          <w:tab w:val="left" w:pos="864"/>
        </w:tabs>
        <w:rPr>
          <w:rFonts w:ascii="Arial" w:hAnsi="Arial" w:cs="Arial"/>
        </w:rPr>
      </w:pPr>
    </w:p>
    <w:p w14:paraId="70C7C201" w14:textId="77777777" w:rsidR="00507C52" w:rsidRPr="00411396" w:rsidRDefault="00507C52" w:rsidP="00507C52">
      <w:pPr>
        <w:pStyle w:val="En-tte"/>
        <w:tabs>
          <w:tab w:val="left" w:pos="864"/>
        </w:tabs>
        <w:rPr>
          <w:rFonts w:ascii="Arial" w:hAnsi="Arial" w:cs="Arial"/>
        </w:rPr>
      </w:pPr>
    </w:p>
    <w:p w14:paraId="3A6AA570" w14:textId="77777777"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14:paraId="285983F1" w14:textId="77777777" w:rsidR="00507C52" w:rsidRPr="00411396" w:rsidRDefault="00507C52" w:rsidP="00507C52">
      <w:pPr>
        <w:pStyle w:val="En-tte"/>
        <w:tabs>
          <w:tab w:val="left" w:pos="864"/>
        </w:tabs>
        <w:rPr>
          <w:rFonts w:ascii="Arial" w:hAnsi="Arial" w:cs="Arial"/>
        </w:rPr>
      </w:pPr>
    </w:p>
    <w:p w14:paraId="0D278E9E" w14:textId="77777777" w:rsidR="00507C52" w:rsidRPr="00411396" w:rsidRDefault="00507C52" w:rsidP="00507C52">
      <w:pPr>
        <w:pStyle w:val="En-tte"/>
        <w:tabs>
          <w:tab w:val="left" w:pos="864"/>
        </w:tabs>
        <w:rPr>
          <w:rFonts w:ascii="Arial" w:hAnsi="Arial" w:cs="Arial"/>
        </w:rPr>
      </w:pPr>
    </w:p>
    <w:p w14:paraId="4197039D"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59726B0F" w14:textId="77777777" w:rsidR="007411D9" w:rsidRDefault="007411D9">
      <w:pPr>
        <w:jc w:val="both"/>
        <w:rPr>
          <w:rFonts w:ascii="Arial" w:hAnsi="Arial" w:cs="Arial"/>
        </w:rPr>
      </w:pPr>
    </w:p>
    <w:p w14:paraId="1582142A"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A4C5072" w14:textId="77777777" w:rsidR="007411D9" w:rsidRDefault="007411D9">
      <w:pPr>
        <w:rPr>
          <w:rFonts w:ascii="Arial" w:hAnsi="Arial" w:cs="Arial"/>
        </w:rPr>
      </w:pPr>
      <w:r>
        <w:rPr>
          <w:rFonts w:ascii="Arial" w:hAnsi="Arial" w:cs="Arial"/>
          <w:i/>
          <w:sz w:val="18"/>
          <w:szCs w:val="18"/>
        </w:rPr>
        <w:t>(Cocher la case correspondante.)</w:t>
      </w:r>
    </w:p>
    <w:p w14:paraId="1CB7004E" w14:textId="77777777" w:rsidR="007411D9" w:rsidRDefault="007411D9">
      <w:pPr>
        <w:rPr>
          <w:rFonts w:ascii="Arial" w:hAnsi="Arial" w:cs="Arial"/>
        </w:rPr>
      </w:pPr>
    </w:p>
    <w:p w14:paraId="3393707A" w14:textId="77777777" w:rsidR="007411D9" w:rsidRDefault="006452F5">
      <w:pPr>
        <w:ind w:left="4536" w:hanging="3990"/>
        <w:jc w:val="both"/>
        <w:rPr>
          <w:rFonts w:ascii="Arial" w:hAnsi="Arial" w:cs="Arial"/>
        </w:rPr>
      </w:pPr>
      <w:r>
        <w:fldChar w:fldCharType="begin">
          <w:ffData>
            <w:name w:val=""/>
            <w:enabled/>
            <w:calcOnExit/>
            <w:checkBox>
              <w:size w:val="20"/>
              <w:default w:val="1"/>
            </w:checkBox>
          </w:ffData>
        </w:fldChar>
      </w:r>
      <w:r>
        <w:instrText xml:space="preserve"> FORMCHECKBOX </w:instrText>
      </w:r>
      <w:r w:rsidR="00EA6DCF">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BB2EF6">
        <w:fldChar w:fldCharType="begin">
          <w:ffData>
            <w:name w:val=""/>
            <w:enabled/>
            <w:calcOnExit w:val="0"/>
            <w:checkBox>
              <w:size w:val="20"/>
              <w:default w:val="0"/>
            </w:checkBox>
          </w:ffData>
        </w:fldChar>
      </w:r>
      <w:r w:rsidR="00BB2EF6">
        <w:instrText xml:space="preserve"> FORMCHECKBOX </w:instrText>
      </w:r>
      <w:r w:rsidR="00EA6DCF">
        <w:fldChar w:fldCharType="separate"/>
      </w:r>
      <w:r w:rsidR="00BB2EF6">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1A4CA5">
        <w:rPr>
          <w:rFonts w:ascii="Arial" w:hAnsi="Arial" w:cs="Arial"/>
        </w:rPr>
        <w:t xml:space="preserve"> </w:t>
      </w:r>
      <w:r w:rsidR="007411D9">
        <w:rPr>
          <w:rFonts w:ascii="Arial" w:hAnsi="Arial" w:cs="Arial"/>
        </w:rPr>
        <w:t>.</w:t>
      </w:r>
    </w:p>
    <w:p w14:paraId="3A4EBE61" w14:textId="77777777" w:rsidR="00922BA4"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FD9A0EE" w14:textId="77777777">
        <w:tc>
          <w:tcPr>
            <w:tcW w:w="10277" w:type="dxa"/>
            <w:shd w:val="clear" w:color="auto" w:fill="66CCFF"/>
          </w:tcPr>
          <w:p w14:paraId="79EA62B5"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4AFFA8F2" w14:textId="77777777" w:rsidR="007411D9" w:rsidRDefault="007411D9">
      <w:pPr>
        <w:jc w:val="both"/>
      </w:pPr>
    </w:p>
    <w:p w14:paraId="4D0127A0"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05A0B8D"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97A05AD" w14:textId="77777777" w:rsidR="007411D9" w:rsidRDefault="007411D9">
      <w:pPr>
        <w:rPr>
          <w:rFonts w:ascii="Arial" w:hAnsi="Arial" w:cs="Arial"/>
        </w:rPr>
      </w:pPr>
    </w:p>
    <w:p w14:paraId="39389571"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AC9D07D" w14:textId="77777777" w:rsidR="007E5216" w:rsidRDefault="007E5216" w:rsidP="007E5216">
      <w:pPr>
        <w:pStyle w:val="En-tte"/>
        <w:ind w:left="360"/>
        <w:rPr>
          <w:rFonts w:ascii="Arial" w:hAnsi="Arial" w:cs="Arial"/>
        </w:rPr>
      </w:pPr>
    </w:p>
    <w:p w14:paraId="3B502D58" w14:textId="77777777" w:rsidR="007E5216" w:rsidRPr="00775F55" w:rsidRDefault="007E5216" w:rsidP="007E5216">
      <w:pPr>
        <w:pStyle w:val="En-tte"/>
        <w:ind w:left="360"/>
        <w:rPr>
          <w:rFonts w:ascii="Arial" w:hAnsi="Arial" w:cs="Arial"/>
        </w:rPr>
      </w:pPr>
    </w:p>
    <w:p w14:paraId="0DE84BF5"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3B6B851" w14:textId="77777777" w:rsidR="007E5216" w:rsidRDefault="007E5216" w:rsidP="007E5216">
      <w:pPr>
        <w:pStyle w:val="En-tte"/>
        <w:ind w:left="360"/>
        <w:rPr>
          <w:rFonts w:ascii="Arial" w:hAnsi="Arial" w:cs="Arial"/>
        </w:rPr>
      </w:pPr>
    </w:p>
    <w:p w14:paraId="33C9CBC0" w14:textId="77777777" w:rsidR="007E5216" w:rsidRPr="00775F55" w:rsidRDefault="007E5216" w:rsidP="007E5216">
      <w:pPr>
        <w:pStyle w:val="En-tte"/>
        <w:ind w:left="360"/>
        <w:rPr>
          <w:rFonts w:ascii="Arial" w:hAnsi="Arial" w:cs="Arial"/>
        </w:rPr>
      </w:pPr>
    </w:p>
    <w:p w14:paraId="5F9A53CC"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E8DAB27" w14:textId="77777777" w:rsidR="007E5216" w:rsidRDefault="007E5216" w:rsidP="007E5216">
      <w:pPr>
        <w:pStyle w:val="En-tte"/>
        <w:ind w:left="360"/>
        <w:rPr>
          <w:rFonts w:ascii="Arial" w:hAnsi="Arial" w:cs="Arial"/>
        </w:rPr>
      </w:pPr>
    </w:p>
    <w:p w14:paraId="5BEBBC2D" w14:textId="77777777" w:rsidR="007E5216" w:rsidRPr="00775F55" w:rsidRDefault="007E5216" w:rsidP="007E5216">
      <w:pPr>
        <w:pStyle w:val="En-tte"/>
        <w:ind w:left="360"/>
        <w:rPr>
          <w:rFonts w:ascii="Arial" w:hAnsi="Arial" w:cs="Arial"/>
        </w:rPr>
      </w:pPr>
    </w:p>
    <w:p w14:paraId="7D9EEF59"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55123D7" w14:textId="77777777" w:rsidR="007E5216" w:rsidRDefault="007E5216" w:rsidP="007E5216">
      <w:pPr>
        <w:pStyle w:val="En-tte"/>
        <w:ind w:left="360"/>
        <w:rPr>
          <w:rFonts w:ascii="Arial" w:hAnsi="Arial" w:cs="Arial"/>
        </w:rPr>
      </w:pPr>
    </w:p>
    <w:p w14:paraId="24D8C859" w14:textId="77777777" w:rsidR="007E5216" w:rsidRPr="00775F55" w:rsidRDefault="007E5216" w:rsidP="007E5216">
      <w:pPr>
        <w:pStyle w:val="En-tte"/>
        <w:ind w:left="360"/>
        <w:rPr>
          <w:rFonts w:ascii="Arial" w:hAnsi="Arial" w:cs="Arial"/>
        </w:rPr>
      </w:pPr>
    </w:p>
    <w:p w14:paraId="2B8ABE9F" w14:textId="77777777" w:rsidR="007E5216" w:rsidRDefault="007E5216" w:rsidP="00E16B42">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9" w:history="1">
        <w:r w:rsidRPr="00775F55">
          <w:rPr>
            <w:rStyle w:val="Lienhypertexte"/>
            <w:rFonts w:ascii="Arial" w:hAnsi="Arial" w:cs="Arial"/>
          </w:rPr>
          <w:t>ICD</w:t>
        </w:r>
      </w:hyperlink>
      <w:r w:rsidRPr="00775F55">
        <w:rPr>
          <w:rFonts w:ascii="Arial" w:hAnsi="Arial" w:cs="Arial"/>
        </w:rPr>
        <w:t> :</w:t>
      </w:r>
    </w:p>
    <w:p w14:paraId="04BFADC3" w14:textId="77777777" w:rsidR="00E16B42" w:rsidRPr="00E16B42" w:rsidRDefault="00E16B42" w:rsidP="00E16B42">
      <w:pPr>
        <w:pStyle w:val="En-tte"/>
        <w:ind w:left="360"/>
        <w:rPr>
          <w:rFonts w:ascii="Arial" w:hAnsi="Arial" w:cs="Arial"/>
          <w:b/>
          <w:bCs/>
        </w:rPr>
      </w:pPr>
    </w:p>
    <w:p w14:paraId="4879B6B4" w14:textId="77777777" w:rsidR="007411D9" w:rsidRPr="00E16B42" w:rsidRDefault="007E5216" w:rsidP="00E16B42">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sidR="00E16B42">
        <w:rPr>
          <w:rFonts w:ascii="Arial" w:hAnsi="Arial" w:cs="Arial"/>
        </w:rPr>
        <w:t>.</w:t>
      </w:r>
    </w:p>
    <w:sectPr w:rsidR="007411D9" w:rsidRPr="00E16B4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91B41" w14:textId="77777777" w:rsidR="00D1440A" w:rsidRDefault="00D1440A">
      <w:r>
        <w:separator/>
      </w:r>
    </w:p>
  </w:endnote>
  <w:endnote w:type="continuationSeparator" w:id="0">
    <w:p w14:paraId="11E8DF5C" w14:textId="77777777" w:rsidR="00D1440A" w:rsidRDefault="00D14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Gras">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649C76BC" w14:textId="77777777">
      <w:trPr>
        <w:tblHeader/>
      </w:trPr>
      <w:tc>
        <w:tcPr>
          <w:tcW w:w="3048" w:type="dxa"/>
          <w:shd w:val="clear" w:color="auto" w:fill="66CCFF"/>
        </w:tcPr>
        <w:p w14:paraId="3F62CFB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CC79B69" w14:textId="2454A1AD" w:rsidR="007411D9" w:rsidRDefault="00FD02B6">
          <w:pPr>
            <w:jc w:val="center"/>
            <w:rPr>
              <w:rFonts w:ascii="Arial" w:hAnsi="Arial" w:cs="Arial"/>
              <w:b/>
              <w:bCs/>
            </w:rPr>
          </w:pPr>
          <w:r>
            <w:rPr>
              <w:rFonts w:ascii="Arial" w:hAnsi="Arial" w:cs="Arial"/>
              <w:b/>
              <w:i/>
              <w:iCs/>
            </w:rPr>
            <w:t>2</w:t>
          </w:r>
          <w:r w:rsidR="00676C12">
            <w:rPr>
              <w:rFonts w:ascii="Arial" w:hAnsi="Arial" w:cs="Arial"/>
              <w:b/>
              <w:i/>
              <w:iCs/>
            </w:rPr>
            <w:t>5</w:t>
          </w:r>
          <w:r w:rsidR="00ED486C">
            <w:rPr>
              <w:rFonts w:ascii="Arial" w:hAnsi="Arial" w:cs="Arial"/>
              <w:b/>
              <w:i/>
              <w:iCs/>
            </w:rPr>
            <w:t>B03</w:t>
          </w:r>
          <w:r w:rsidR="00EA6DCF">
            <w:rPr>
              <w:rFonts w:ascii="Arial" w:hAnsi="Arial" w:cs="Arial"/>
              <w:b/>
              <w:i/>
              <w:iCs/>
            </w:rPr>
            <w:t xml:space="preserve"> bis</w:t>
          </w:r>
        </w:p>
      </w:tc>
      <w:tc>
        <w:tcPr>
          <w:tcW w:w="851" w:type="dxa"/>
          <w:shd w:val="clear" w:color="auto" w:fill="66CCFF"/>
        </w:tcPr>
        <w:p w14:paraId="20A1F59F" w14:textId="77777777" w:rsidR="007411D9" w:rsidRDefault="007411D9">
          <w:pPr>
            <w:jc w:val="right"/>
          </w:pPr>
          <w:r>
            <w:rPr>
              <w:rFonts w:ascii="Arial" w:hAnsi="Arial" w:cs="Arial"/>
              <w:b/>
              <w:bCs/>
            </w:rPr>
            <w:t xml:space="preserve">Page :     </w:t>
          </w:r>
        </w:p>
      </w:tc>
      <w:tc>
        <w:tcPr>
          <w:tcW w:w="567" w:type="dxa"/>
          <w:shd w:val="clear" w:color="auto" w:fill="66CCFF"/>
        </w:tcPr>
        <w:p w14:paraId="00588C8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452F5">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60133675" w14:textId="77777777" w:rsidR="007411D9" w:rsidRDefault="007411D9">
          <w:pPr>
            <w:jc w:val="center"/>
          </w:pPr>
          <w:r>
            <w:rPr>
              <w:rFonts w:ascii="Arial" w:hAnsi="Arial" w:cs="Arial"/>
              <w:b/>
              <w:bCs/>
            </w:rPr>
            <w:t>/</w:t>
          </w:r>
        </w:p>
      </w:tc>
      <w:tc>
        <w:tcPr>
          <w:tcW w:w="567" w:type="dxa"/>
          <w:shd w:val="clear" w:color="auto" w:fill="66CCFF"/>
        </w:tcPr>
        <w:p w14:paraId="5C1D2189"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452F5">
            <w:rPr>
              <w:rStyle w:val="Numrodepage"/>
              <w:rFonts w:cs="Arial"/>
              <w:b/>
              <w:noProof/>
            </w:rPr>
            <w:t>4</w:t>
          </w:r>
          <w:r>
            <w:rPr>
              <w:rStyle w:val="Numrodepage"/>
              <w:rFonts w:cs="Arial"/>
              <w:b/>
            </w:rPr>
            <w:fldChar w:fldCharType="end"/>
          </w:r>
        </w:p>
      </w:tc>
    </w:tr>
  </w:tbl>
  <w:p w14:paraId="6183EEB3"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746A5" w14:textId="77777777" w:rsidR="00D1440A" w:rsidRDefault="00D1440A">
      <w:r>
        <w:separator/>
      </w:r>
    </w:p>
  </w:footnote>
  <w:footnote w:type="continuationSeparator" w:id="0">
    <w:p w14:paraId="6D52ED46" w14:textId="77777777" w:rsidR="00D1440A" w:rsidRDefault="00D144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20D69"/>
    <w:rsid w:val="00033BC0"/>
    <w:rsid w:val="00056CB1"/>
    <w:rsid w:val="00057419"/>
    <w:rsid w:val="00080D2A"/>
    <w:rsid w:val="00084F22"/>
    <w:rsid w:val="000A4B86"/>
    <w:rsid w:val="000C03BA"/>
    <w:rsid w:val="001052F6"/>
    <w:rsid w:val="001101D5"/>
    <w:rsid w:val="00160234"/>
    <w:rsid w:val="00184AEF"/>
    <w:rsid w:val="001A4CA5"/>
    <w:rsid w:val="001C3027"/>
    <w:rsid w:val="001D588C"/>
    <w:rsid w:val="001E2A31"/>
    <w:rsid w:val="001F2872"/>
    <w:rsid w:val="00203AD5"/>
    <w:rsid w:val="00210677"/>
    <w:rsid w:val="002247B8"/>
    <w:rsid w:val="00232658"/>
    <w:rsid w:val="00234A81"/>
    <w:rsid w:val="002440D7"/>
    <w:rsid w:val="002530D7"/>
    <w:rsid w:val="00256871"/>
    <w:rsid w:val="00271E3F"/>
    <w:rsid w:val="00275F20"/>
    <w:rsid w:val="00276982"/>
    <w:rsid w:val="0028065B"/>
    <w:rsid w:val="00285D7E"/>
    <w:rsid w:val="002875DE"/>
    <w:rsid w:val="00294225"/>
    <w:rsid w:val="002A19F7"/>
    <w:rsid w:val="002A6C8B"/>
    <w:rsid w:val="002A759D"/>
    <w:rsid w:val="002B1F7A"/>
    <w:rsid w:val="002B3BF3"/>
    <w:rsid w:val="002C67E0"/>
    <w:rsid w:val="002E250C"/>
    <w:rsid w:val="0030291B"/>
    <w:rsid w:val="003054EB"/>
    <w:rsid w:val="00346F8A"/>
    <w:rsid w:val="00370C43"/>
    <w:rsid w:val="003842BA"/>
    <w:rsid w:val="00386724"/>
    <w:rsid w:val="00386EA9"/>
    <w:rsid w:val="00391815"/>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A2D11"/>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2F5"/>
    <w:rsid w:val="00673463"/>
    <w:rsid w:val="00676069"/>
    <w:rsid w:val="00676C12"/>
    <w:rsid w:val="006D5E52"/>
    <w:rsid w:val="006E0C17"/>
    <w:rsid w:val="006F26C8"/>
    <w:rsid w:val="00716E26"/>
    <w:rsid w:val="00720606"/>
    <w:rsid w:val="00723F39"/>
    <w:rsid w:val="007336CD"/>
    <w:rsid w:val="007411D9"/>
    <w:rsid w:val="00751002"/>
    <w:rsid w:val="00754100"/>
    <w:rsid w:val="007D3787"/>
    <w:rsid w:val="007E5216"/>
    <w:rsid w:val="007F4A27"/>
    <w:rsid w:val="00811AFD"/>
    <w:rsid w:val="008326E4"/>
    <w:rsid w:val="00835A5B"/>
    <w:rsid w:val="00836576"/>
    <w:rsid w:val="00845687"/>
    <w:rsid w:val="0085254F"/>
    <w:rsid w:val="00864BF3"/>
    <w:rsid w:val="00890E9E"/>
    <w:rsid w:val="008A11F0"/>
    <w:rsid w:val="008D5A17"/>
    <w:rsid w:val="008E00ED"/>
    <w:rsid w:val="008E1EBA"/>
    <w:rsid w:val="008E4066"/>
    <w:rsid w:val="00922BA4"/>
    <w:rsid w:val="009277A2"/>
    <w:rsid w:val="00960E4C"/>
    <w:rsid w:val="0097024E"/>
    <w:rsid w:val="00981CD3"/>
    <w:rsid w:val="00990786"/>
    <w:rsid w:val="009A6876"/>
    <w:rsid w:val="009B0B7A"/>
    <w:rsid w:val="009D016D"/>
    <w:rsid w:val="00A32C14"/>
    <w:rsid w:val="00A440EF"/>
    <w:rsid w:val="00A503F3"/>
    <w:rsid w:val="00A50BF9"/>
    <w:rsid w:val="00A520E2"/>
    <w:rsid w:val="00A75394"/>
    <w:rsid w:val="00A80E9C"/>
    <w:rsid w:val="00AD1804"/>
    <w:rsid w:val="00AE33ED"/>
    <w:rsid w:val="00AE3712"/>
    <w:rsid w:val="00AE5974"/>
    <w:rsid w:val="00AE730C"/>
    <w:rsid w:val="00B02DE5"/>
    <w:rsid w:val="00B21062"/>
    <w:rsid w:val="00B569DE"/>
    <w:rsid w:val="00B9664F"/>
    <w:rsid w:val="00BB2EF6"/>
    <w:rsid w:val="00BE48FE"/>
    <w:rsid w:val="00BF060E"/>
    <w:rsid w:val="00C01A17"/>
    <w:rsid w:val="00C02D34"/>
    <w:rsid w:val="00C1386A"/>
    <w:rsid w:val="00C50B6D"/>
    <w:rsid w:val="00C751EE"/>
    <w:rsid w:val="00C812AC"/>
    <w:rsid w:val="00C877BA"/>
    <w:rsid w:val="00CB1774"/>
    <w:rsid w:val="00CC3A38"/>
    <w:rsid w:val="00CD0F79"/>
    <w:rsid w:val="00CD4969"/>
    <w:rsid w:val="00CD55BF"/>
    <w:rsid w:val="00D07C18"/>
    <w:rsid w:val="00D1440A"/>
    <w:rsid w:val="00D7269B"/>
    <w:rsid w:val="00D84A53"/>
    <w:rsid w:val="00DB3307"/>
    <w:rsid w:val="00DC5BB1"/>
    <w:rsid w:val="00DD1774"/>
    <w:rsid w:val="00DE001E"/>
    <w:rsid w:val="00DE1001"/>
    <w:rsid w:val="00DF0547"/>
    <w:rsid w:val="00DF7E37"/>
    <w:rsid w:val="00E107A1"/>
    <w:rsid w:val="00E16B42"/>
    <w:rsid w:val="00E2086D"/>
    <w:rsid w:val="00E47409"/>
    <w:rsid w:val="00E55EE5"/>
    <w:rsid w:val="00E766FF"/>
    <w:rsid w:val="00EA6DCF"/>
    <w:rsid w:val="00EB014D"/>
    <w:rsid w:val="00EB4DEA"/>
    <w:rsid w:val="00EC3C60"/>
    <w:rsid w:val="00ED486C"/>
    <w:rsid w:val="00EF13E3"/>
    <w:rsid w:val="00EF5497"/>
    <w:rsid w:val="00F1191F"/>
    <w:rsid w:val="00F21563"/>
    <w:rsid w:val="00F2164B"/>
    <w:rsid w:val="00F272D9"/>
    <w:rsid w:val="00F41FB0"/>
    <w:rsid w:val="00F446BF"/>
    <w:rsid w:val="00F63447"/>
    <w:rsid w:val="00F64CC7"/>
    <w:rsid w:val="00F76DF9"/>
    <w:rsid w:val="00F82AC6"/>
    <w:rsid w:val="00F83BE0"/>
    <w:rsid w:val="00F958E3"/>
    <w:rsid w:val="00FA01A3"/>
    <w:rsid w:val="00FB2458"/>
    <w:rsid w:val="00FD02B6"/>
    <w:rsid w:val="00FD0C10"/>
    <w:rsid w:val="00FF0BDB"/>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242434D"/>
  <w15:chartTrackingRefBased/>
  <w15:docId w15:val="{87A89C63-ECE5-4C2E-859F-C86590B1D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692199">
      <w:bodyDiv w:val="1"/>
      <w:marLeft w:val="0"/>
      <w:marRight w:val="0"/>
      <w:marTop w:val="0"/>
      <w:marBottom w:val="0"/>
      <w:divBdr>
        <w:top w:val="none" w:sz="0" w:space="0" w:color="auto"/>
        <w:left w:val="none" w:sz="0" w:space="0" w:color="auto"/>
        <w:bottom w:val="none" w:sz="0" w:space="0" w:color="auto"/>
        <w:right w:val="none" w:sz="0" w:space="0" w:color="auto"/>
      </w:divBdr>
    </w:div>
    <w:div w:id="2052608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F0C64-A0EE-42C3-80A0-72583CA00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3</Pages>
  <Words>1708</Words>
  <Characters>9395</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11081</CharactersWithSpaces>
  <SharedDoc>false</SharedDoc>
  <HLinks>
    <vt:vector size="60" baseType="variant">
      <vt:variant>
        <vt:i4>7405583</vt:i4>
      </vt:variant>
      <vt:variant>
        <vt:i4>65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62</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55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44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Benjamin Rousselle</cp:lastModifiedBy>
  <cp:revision>3</cp:revision>
  <cp:lastPrinted>2016-11-02T13:51:00Z</cp:lastPrinted>
  <dcterms:created xsi:type="dcterms:W3CDTF">2025-06-20T14:21:00Z</dcterms:created>
  <dcterms:modified xsi:type="dcterms:W3CDTF">2025-07-25T10:12:00Z</dcterms:modified>
</cp:coreProperties>
</file>